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155F" w:rsidRPr="00AE390C" w:rsidRDefault="00AD155F" w:rsidP="002F67ED">
      <w:pPr>
        <w:tabs>
          <w:tab w:val="center" w:pos="2977"/>
          <w:tab w:val="center" w:pos="11057"/>
        </w:tabs>
        <w:spacing w:after="0" w:line="240" w:lineRule="auto"/>
        <w:rPr>
          <w:rFonts w:eastAsia="Times New Roman" w:cs="Times New Roman"/>
          <w:b/>
          <w:bCs/>
          <w:color w:val="000000"/>
          <w:sz w:val="26"/>
          <w:szCs w:val="24"/>
        </w:rPr>
      </w:pPr>
      <w:r w:rsidRPr="00AE390C">
        <w:rPr>
          <w:rFonts w:eastAsia="Times New Roman" w:cs="Times New Roman"/>
          <w:b/>
          <w:bCs/>
          <w:color w:val="000000"/>
          <w:sz w:val="26"/>
          <w:szCs w:val="24"/>
        </w:rPr>
        <w:tab/>
      </w:r>
      <w:r w:rsidR="001C438D" w:rsidRPr="001C438D">
        <w:rPr>
          <w:rFonts w:eastAsia="Times New Roman" w:cs="Times New Roman"/>
          <w:bCs/>
          <w:color w:val="000000"/>
          <w:sz w:val="26"/>
          <w:szCs w:val="24"/>
        </w:rPr>
        <w:t xml:space="preserve">UBND </w:t>
      </w:r>
      <w:r w:rsidR="008638E1" w:rsidRPr="001C438D">
        <w:rPr>
          <w:rFonts w:eastAsia="Times New Roman" w:cs="Times New Roman"/>
          <w:bCs/>
          <w:color w:val="000000"/>
          <w:sz w:val="26"/>
          <w:szCs w:val="24"/>
        </w:rPr>
        <w:t>TỈNH TÂY NINH</w:t>
      </w:r>
      <w:r w:rsidRPr="00AE390C">
        <w:rPr>
          <w:rFonts w:eastAsia="Times New Roman" w:cs="Times New Roman"/>
          <w:b/>
          <w:bCs/>
          <w:color w:val="000000"/>
          <w:sz w:val="26"/>
          <w:szCs w:val="24"/>
        </w:rPr>
        <w:tab/>
        <w:t>CỘNG HÒA XÃ HỘI CHỦ NGHĨA VIỆT NAM</w:t>
      </w:r>
    </w:p>
    <w:p w:rsidR="00AD155F" w:rsidRPr="00AE390C" w:rsidRDefault="00AD155F" w:rsidP="002F67ED">
      <w:pPr>
        <w:tabs>
          <w:tab w:val="center" w:pos="2977"/>
          <w:tab w:val="center" w:pos="11057"/>
        </w:tabs>
        <w:spacing w:after="0" w:line="240" w:lineRule="auto"/>
        <w:rPr>
          <w:rFonts w:eastAsia="Times New Roman" w:cs="Times New Roman"/>
          <w:b/>
          <w:bCs/>
          <w:color w:val="000000"/>
          <w:szCs w:val="26"/>
        </w:rPr>
      </w:pPr>
      <w:r w:rsidRPr="00AE390C">
        <w:rPr>
          <w:rFonts w:eastAsia="Times New Roman" w:cs="Times New Roman"/>
          <w:b/>
          <w:bCs/>
          <w:color w:val="000000"/>
          <w:sz w:val="26"/>
          <w:szCs w:val="24"/>
        </w:rPr>
        <w:tab/>
      </w:r>
      <w:r w:rsidR="001C438D" w:rsidRPr="001C438D">
        <w:rPr>
          <w:rFonts w:eastAsia="Times New Roman" w:cs="Times New Roman"/>
          <w:b/>
          <w:bCs/>
          <w:color w:val="000000"/>
          <w:sz w:val="26"/>
          <w:szCs w:val="24"/>
        </w:rPr>
        <w:t>SỞ NÔNG NGHIỆP VÀ PTNT</w:t>
      </w:r>
      <w:r w:rsidRPr="00AE390C">
        <w:rPr>
          <w:rFonts w:eastAsia="Times New Roman" w:cs="Times New Roman"/>
          <w:b/>
          <w:bCs/>
          <w:color w:val="000000"/>
          <w:sz w:val="26"/>
          <w:szCs w:val="24"/>
        </w:rPr>
        <w:tab/>
      </w:r>
      <w:r w:rsidRPr="00AE390C">
        <w:rPr>
          <w:rFonts w:eastAsia="Times New Roman" w:cs="Times New Roman"/>
          <w:b/>
          <w:bCs/>
          <w:color w:val="000000"/>
          <w:szCs w:val="26"/>
        </w:rPr>
        <w:t>Độc lập - Tự do - Hạnh phúc</w:t>
      </w:r>
    </w:p>
    <w:p w:rsidR="00AD155F" w:rsidRDefault="0097362F" w:rsidP="002F67ED">
      <w:pPr>
        <w:tabs>
          <w:tab w:val="center" w:pos="11057"/>
        </w:tabs>
        <w:jc w:val="center"/>
        <w:rPr>
          <w:rFonts w:eastAsia="Times New Roman" w:cs="Times New Roman"/>
          <w:b/>
          <w:bCs/>
          <w:color w:val="000000"/>
          <w:sz w:val="24"/>
          <w:szCs w:val="24"/>
        </w:rPr>
      </w:pPr>
      <w:r>
        <w:rPr>
          <w:rFonts w:eastAsia="Times New Roman" w:cs="Times New Roman"/>
          <w:b/>
          <w:bCs/>
          <w:noProof/>
          <w:color w:val="000000"/>
          <w:sz w:val="24"/>
          <w:szCs w:val="24"/>
        </w:rPr>
        <w:pict>
          <v:shapetype id="_x0000_t32" coordsize="21600,21600" o:spt="32" o:oned="t" path="m,l21600,21600e" filled="f">
            <v:path arrowok="t" fillok="f" o:connecttype="none"/>
            <o:lock v:ext="edit" shapetype="t"/>
          </v:shapetype>
          <v:shape id="_x0000_s1027" type="#_x0000_t32" style="position:absolute;left:0;text-align:left;margin-left:471.1pt;margin-top:3.35pt;width:164.4pt;height:0;z-index:251659264" o:connectortype="straight"/>
        </w:pict>
      </w:r>
      <w:r>
        <w:rPr>
          <w:rFonts w:eastAsia="Times New Roman" w:cs="Times New Roman"/>
          <w:b/>
          <w:bCs/>
          <w:noProof/>
          <w:color w:val="000000"/>
          <w:sz w:val="24"/>
          <w:szCs w:val="24"/>
        </w:rPr>
        <w:pict>
          <v:shape id="_x0000_s1026" type="#_x0000_t32" style="position:absolute;left:0;text-align:left;margin-left:111.9pt;margin-top:2.75pt;width:71.35pt;height:0;z-index:251658240" o:connectortype="straight"/>
        </w:pict>
      </w:r>
    </w:p>
    <w:p w:rsidR="001B68A3" w:rsidRPr="00AE390C" w:rsidRDefault="00AD155F" w:rsidP="002F67ED">
      <w:pPr>
        <w:tabs>
          <w:tab w:val="center" w:pos="11057"/>
        </w:tabs>
        <w:spacing w:before="120" w:after="0" w:line="240" w:lineRule="auto"/>
        <w:jc w:val="center"/>
        <w:rPr>
          <w:rFonts w:eastAsia="Times New Roman" w:cs="Times New Roman"/>
          <w:b/>
          <w:bCs/>
          <w:color w:val="000000"/>
          <w:sz w:val="26"/>
          <w:szCs w:val="24"/>
        </w:rPr>
      </w:pPr>
      <w:r w:rsidRPr="00AE390C">
        <w:rPr>
          <w:rFonts w:eastAsia="Times New Roman" w:cs="Times New Roman"/>
          <w:b/>
          <w:bCs/>
          <w:color w:val="000000"/>
          <w:sz w:val="26"/>
          <w:szCs w:val="24"/>
        </w:rPr>
        <w:t>DANH SÁCH</w:t>
      </w:r>
    </w:p>
    <w:p w:rsidR="00AD155F" w:rsidRPr="00EF74AB" w:rsidRDefault="00AD155F" w:rsidP="002F67ED">
      <w:pPr>
        <w:tabs>
          <w:tab w:val="center" w:pos="11057"/>
        </w:tabs>
        <w:spacing w:before="120" w:after="0" w:line="240" w:lineRule="auto"/>
        <w:jc w:val="center"/>
        <w:rPr>
          <w:rFonts w:eastAsia="Times New Roman" w:cs="Times New Roman"/>
          <w:b/>
          <w:bCs/>
          <w:color w:val="000000"/>
          <w:sz w:val="26"/>
          <w:szCs w:val="24"/>
          <w:vertAlign w:val="superscript"/>
        </w:rPr>
      </w:pPr>
      <w:r w:rsidRPr="00AE390C">
        <w:rPr>
          <w:rFonts w:eastAsia="Times New Roman" w:cs="Times New Roman"/>
          <w:b/>
          <w:bCs/>
          <w:color w:val="000000"/>
          <w:sz w:val="26"/>
          <w:szCs w:val="24"/>
        </w:rPr>
        <w:t xml:space="preserve">Các tổ chức, cá nhân vi phạm hành chính trong lĩnh vực </w:t>
      </w:r>
      <w:r w:rsidR="001C438D">
        <w:rPr>
          <w:rFonts w:eastAsia="Times New Roman" w:cs="Times New Roman"/>
          <w:b/>
          <w:bCs/>
          <w:color w:val="000000"/>
          <w:sz w:val="26"/>
          <w:szCs w:val="24"/>
        </w:rPr>
        <w:t>nông nghiệp</w:t>
      </w:r>
    </w:p>
    <w:p w:rsidR="00AD155F" w:rsidRDefault="004F6408" w:rsidP="009F3598">
      <w:pPr>
        <w:tabs>
          <w:tab w:val="center" w:pos="11057"/>
        </w:tabs>
        <w:spacing w:after="0" w:line="240" w:lineRule="auto"/>
        <w:jc w:val="center"/>
        <w:rPr>
          <w:rFonts w:eastAsia="Times New Roman" w:cs="Times New Roman"/>
          <w:b/>
          <w:bCs/>
          <w:noProof/>
          <w:color w:val="000000"/>
          <w:sz w:val="26"/>
          <w:szCs w:val="24"/>
        </w:rPr>
      </w:pPr>
      <w:r>
        <w:rPr>
          <w:rFonts w:eastAsia="Times New Roman" w:cs="Times New Roman"/>
          <w:b/>
          <w:bCs/>
          <w:noProof/>
          <w:color w:val="000000"/>
          <w:sz w:val="26"/>
          <w:szCs w:val="24"/>
        </w:rPr>
        <w:t xml:space="preserve">trong 9 tháng cuối </w:t>
      </w:r>
      <w:r w:rsidR="00FA6DDB">
        <w:rPr>
          <w:rFonts w:eastAsia="Times New Roman" w:cs="Times New Roman"/>
          <w:b/>
          <w:bCs/>
          <w:noProof/>
          <w:color w:val="000000"/>
          <w:sz w:val="26"/>
          <w:szCs w:val="24"/>
        </w:rPr>
        <w:t>năm 2019</w:t>
      </w:r>
    </w:p>
    <w:p w:rsidR="00F57938" w:rsidRDefault="00F57938" w:rsidP="00F57938">
      <w:pPr>
        <w:tabs>
          <w:tab w:val="center" w:pos="11057"/>
        </w:tabs>
        <w:spacing w:before="120" w:after="120" w:line="240" w:lineRule="auto"/>
        <w:jc w:val="both"/>
        <w:rPr>
          <w:rFonts w:eastAsia="Times New Roman" w:cs="Times New Roman"/>
          <w:b/>
          <w:bCs/>
          <w:color w:val="000000"/>
          <w:szCs w:val="28"/>
        </w:rPr>
      </w:pPr>
      <w:r w:rsidRPr="00F57938">
        <w:rPr>
          <w:rFonts w:eastAsia="Times New Roman" w:cs="Times New Roman"/>
          <w:b/>
          <w:bCs/>
          <w:color w:val="000000"/>
          <w:szCs w:val="28"/>
        </w:rPr>
        <w:t xml:space="preserve">I. </w:t>
      </w:r>
      <w:r w:rsidR="00982030">
        <w:rPr>
          <w:rFonts w:eastAsia="Times New Roman" w:cs="Times New Roman"/>
          <w:b/>
          <w:bCs/>
          <w:color w:val="000000"/>
          <w:szCs w:val="28"/>
        </w:rPr>
        <w:t>VẬT TƯ NÔNG NGHIỆP</w:t>
      </w:r>
    </w:p>
    <w:tbl>
      <w:tblPr>
        <w:tblW w:w="15464"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80"/>
        <w:gridCol w:w="993"/>
        <w:gridCol w:w="1417"/>
        <w:gridCol w:w="1418"/>
        <w:gridCol w:w="851"/>
        <w:gridCol w:w="1842"/>
        <w:gridCol w:w="1276"/>
        <w:gridCol w:w="1597"/>
        <w:gridCol w:w="1663"/>
        <w:gridCol w:w="1276"/>
        <w:gridCol w:w="1842"/>
        <w:gridCol w:w="709"/>
      </w:tblGrid>
      <w:tr w:rsidR="00EF74AB" w:rsidRPr="00AA51F2" w:rsidTr="00AA51F2">
        <w:trPr>
          <w:trHeight w:val="1453"/>
          <w:tblHeader/>
        </w:trPr>
        <w:tc>
          <w:tcPr>
            <w:tcW w:w="580" w:type="dxa"/>
            <w:shd w:val="clear" w:color="auto" w:fill="auto"/>
            <w:vAlign w:val="center"/>
            <w:hideMark/>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STT</w:t>
            </w:r>
          </w:p>
        </w:tc>
        <w:tc>
          <w:tcPr>
            <w:tcW w:w="993" w:type="dxa"/>
            <w:shd w:val="clear" w:color="auto" w:fill="auto"/>
            <w:vAlign w:val="center"/>
            <w:hideMark/>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Tên cơ sở kinh doanh vi phạm</w:t>
            </w:r>
          </w:p>
        </w:tc>
        <w:tc>
          <w:tcPr>
            <w:tcW w:w="1417" w:type="dxa"/>
            <w:shd w:val="clear" w:color="auto" w:fill="auto"/>
            <w:vAlign w:val="center"/>
            <w:hideMark/>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Địa chỉ</w:t>
            </w:r>
          </w:p>
        </w:tc>
        <w:tc>
          <w:tcPr>
            <w:tcW w:w="1418" w:type="dxa"/>
            <w:shd w:val="clear" w:color="auto" w:fill="auto"/>
            <w:vAlign w:val="center"/>
            <w:hideMark/>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Hành vi vi phạm hành chính</w:t>
            </w:r>
          </w:p>
        </w:tc>
        <w:tc>
          <w:tcPr>
            <w:tcW w:w="851" w:type="dxa"/>
            <w:vAlign w:val="center"/>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Loại hàng hóa vi phạm</w:t>
            </w:r>
          </w:p>
        </w:tc>
        <w:tc>
          <w:tcPr>
            <w:tcW w:w="1842" w:type="dxa"/>
            <w:vAlign w:val="center"/>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Lô hàng hóa vi phạm</w:t>
            </w:r>
          </w:p>
        </w:tc>
        <w:tc>
          <w:tcPr>
            <w:tcW w:w="1276" w:type="dxa"/>
            <w:vAlign w:val="center"/>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Tên công ty sản xuất, nhập khẩu, kinh doanh</w:t>
            </w:r>
          </w:p>
        </w:tc>
        <w:tc>
          <w:tcPr>
            <w:tcW w:w="1597" w:type="dxa"/>
            <w:vAlign w:val="center"/>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Địa chỉ</w:t>
            </w:r>
          </w:p>
        </w:tc>
        <w:tc>
          <w:tcPr>
            <w:tcW w:w="1663" w:type="dxa"/>
            <w:vAlign w:val="center"/>
          </w:tcPr>
          <w:p w:rsidR="00EF74AB" w:rsidRPr="00AA51F2" w:rsidRDefault="00EF74AB" w:rsidP="003E41F8">
            <w:pPr>
              <w:spacing w:after="0" w:line="240" w:lineRule="auto"/>
              <w:jc w:val="center"/>
              <w:rPr>
                <w:rFonts w:eastAsia="Times New Roman" w:cs="Times New Roman"/>
                <w:color w:val="000000"/>
                <w:sz w:val="22"/>
              </w:rPr>
            </w:pPr>
            <w:r w:rsidRPr="00AA51F2">
              <w:rPr>
                <w:rFonts w:eastAsia="Times New Roman" w:cs="Times New Roman"/>
                <w:b/>
                <w:bCs/>
                <w:color w:val="000000"/>
                <w:sz w:val="22"/>
              </w:rPr>
              <w:t>Quyết định xử phạt</w:t>
            </w:r>
          </w:p>
        </w:tc>
        <w:tc>
          <w:tcPr>
            <w:tcW w:w="1276" w:type="dxa"/>
            <w:vAlign w:val="center"/>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Hình thức xử phạt</w:t>
            </w:r>
          </w:p>
        </w:tc>
        <w:tc>
          <w:tcPr>
            <w:tcW w:w="1842" w:type="dxa"/>
            <w:shd w:val="clear" w:color="auto" w:fill="auto"/>
            <w:vAlign w:val="center"/>
            <w:hideMark/>
          </w:tcPr>
          <w:p w:rsidR="00EF74AB" w:rsidRPr="00AA51F2" w:rsidRDefault="00EF74AB" w:rsidP="003E41F8">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Biện pháp khắc phục hậu quả</w:t>
            </w:r>
          </w:p>
        </w:tc>
        <w:tc>
          <w:tcPr>
            <w:tcW w:w="709" w:type="dxa"/>
            <w:shd w:val="clear" w:color="auto" w:fill="auto"/>
            <w:vAlign w:val="center"/>
            <w:hideMark/>
          </w:tcPr>
          <w:p w:rsidR="00EF74AB" w:rsidRPr="00AA51F2" w:rsidRDefault="00EF74AB" w:rsidP="003E41F8">
            <w:pPr>
              <w:spacing w:after="0" w:line="240" w:lineRule="auto"/>
              <w:jc w:val="center"/>
              <w:rPr>
                <w:rFonts w:eastAsia="Times New Roman" w:cs="Times New Roman"/>
                <w:b/>
                <w:color w:val="000000"/>
                <w:sz w:val="22"/>
              </w:rPr>
            </w:pPr>
            <w:r w:rsidRPr="00AA51F2">
              <w:rPr>
                <w:rFonts w:eastAsia="Times New Roman" w:cs="Times New Roman"/>
                <w:b/>
                <w:color w:val="000000"/>
                <w:sz w:val="22"/>
              </w:rPr>
              <w:t>Ghi chú</w:t>
            </w:r>
          </w:p>
        </w:tc>
      </w:tr>
      <w:tr w:rsidR="00EF74AB" w:rsidRPr="00AA51F2" w:rsidTr="003E41F8">
        <w:trPr>
          <w:trHeight w:val="333"/>
        </w:trPr>
        <w:tc>
          <w:tcPr>
            <w:tcW w:w="580"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(1)</w:t>
            </w:r>
          </w:p>
        </w:tc>
        <w:tc>
          <w:tcPr>
            <w:tcW w:w="993"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(2)</w:t>
            </w:r>
          </w:p>
        </w:tc>
        <w:tc>
          <w:tcPr>
            <w:tcW w:w="1417"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(3)</w:t>
            </w:r>
          </w:p>
        </w:tc>
        <w:tc>
          <w:tcPr>
            <w:tcW w:w="1418"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(4)</w:t>
            </w:r>
          </w:p>
        </w:tc>
        <w:tc>
          <w:tcPr>
            <w:tcW w:w="851"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(5)</w:t>
            </w:r>
          </w:p>
        </w:tc>
        <w:tc>
          <w:tcPr>
            <w:tcW w:w="1842"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(6)</w:t>
            </w:r>
          </w:p>
        </w:tc>
        <w:tc>
          <w:tcPr>
            <w:tcW w:w="1276"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(7)</w:t>
            </w:r>
          </w:p>
        </w:tc>
        <w:tc>
          <w:tcPr>
            <w:tcW w:w="1597"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(8)</w:t>
            </w:r>
          </w:p>
        </w:tc>
        <w:tc>
          <w:tcPr>
            <w:tcW w:w="1663"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(9)</w:t>
            </w:r>
          </w:p>
        </w:tc>
        <w:tc>
          <w:tcPr>
            <w:tcW w:w="1276" w:type="dxa"/>
            <w:vAlign w:val="center"/>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(10)</w:t>
            </w:r>
          </w:p>
        </w:tc>
        <w:tc>
          <w:tcPr>
            <w:tcW w:w="1842"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(11)</w:t>
            </w:r>
          </w:p>
        </w:tc>
        <w:tc>
          <w:tcPr>
            <w:tcW w:w="709" w:type="dxa"/>
            <w:shd w:val="clear" w:color="auto" w:fill="auto"/>
            <w:vAlign w:val="center"/>
            <w:hideMark/>
          </w:tcPr>
          <w:p w:rsidR="00EF74AB" w:rsidRPr="00AA51F2" w:rsidRDefault="00EF74AB"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(12)</w:t>
            </w:r>
          </w:p>
        </w:tc>
      </w:tr>
      <w:tr w:rsidR="00E77FB6"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Văn Hiền</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TT Châu Thành, Châu Thành, TN</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Buôn bán thuốc thú y không đạt </w:t>
            </w:r>
            <w:r w:rsidRPr="00AA51F2">
              <w:rPr>
                <w:rFonts w:eastAsia="Times New Roman" w:cs="Times New Roman"/>
                <w:color w:val="000000"/>
                <w:sz w:val="22"/>
              </w:rPr>
              <w:br/>
              <w:t>chất lượng</w:t>
            </w:r>
          </w:p>
        </w:tc>
        <w:tc>
          <w:tcPr>
            <w:tcW w:w="851"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Thuốc thú y</w:t>
            </w: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SPECTILIN 615</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06/8/2018</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06/8/2020</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07 gói (250g/gói).</w:t>
            </w:r>
          </w:p>
        </w:tc>
        <w:tc>
          <w:tcPr>
            <w:tcW w:w="1276"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Công ty TNHH TM SX thuốc thú y Gấu Vàng </w:t>
            </w:r>
          </w:p>
          <w:p w:rsidR="00E77FB6" w:rsidRPr="00AA51F2" w:rsidRDefault="00E77FB6"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lô D12 đường số 2, KCN Nhựt Chánh, Bến Lức, Long An</w:t>
            </w:r>
          </w:p>
        </w:tc>
        <w:tc>
          <w:tcPr>
            <w:tcW w:w="1663"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01A/QĐ-XPVPHX ngày 03/9/2019 của Chánh Thanh tra Sở</w:t>
            </w:r>
          </w:p>
        </w:tc>
        <w:tc>
          <w:tcPr>
            <w:tcW w:w="1276"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11.000.000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tái chế. Trong trường hợp không tái chế được buộc phải tiêu hủy theo quy định.</w:t>
            </w:r>
          </w:p>
          <w:p w:rsidR="00E77FB6" w:rsidRPr="00AA51F2" w:rsidRDefault="00E77FB6" w:rsidP="00AA51F2">
            <w:pPr>
              <w:spacing w:after="0" w:line="240" w:lineRule="auto"/>
              <w:jc w:val="center"/>
              <w:rPr>
                <w:rFonts w:eastAsia="Times New Roman" w:cs="Times New Roman"/>
                <w:color w:val="000000"/>
                <w:sz w:val="22"/>
              </w:rPr>
            </w:pP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E77FB6"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LINPEC</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02/4/2019</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02/4/2021</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15 gói (100g/gói)</w:t>
            </w:r>
          </w:p>
        </w:tc>
        <w:tc>
          <w:tcPr>
            <w:tcW w:w="1276"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Công ty Cổ phần UV </w:t>
            </w:r>
          </w:p>
        </w:tc>
        <w:tc>
          <w:tcPr>
            <w:tcW w:w="1597"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lô 18 khu G, KCN An Hạ, Phạm Văn Hai, Bình Chánh, Tp Hồ Chí Minh</w:t>
            </w:r>
          </w:p>
        </w:tc>
        <w:tc>
          <w:tcPr>
            <w:tcW w:w="1663"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276"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Lê Thiếu Kỳ</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45 Nguyễn Chí Thanh, TT Tân Biên, Tân Biên, 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w:t>
            </w:r>
            <w:r w:rsidR="00E77FB6" w:rsidRPr="00AA51F2">
              <w:rPr>
                <w:rFonts w:eastAsia="Times New Roman" w:cs="Times New Roman"/>
                <w:color w:val="000000"/>
                <w:sz w:val="22"/>
              </w:rPr>
              <w:t>A</w:t>
            </w:r>
            <w:r w:rsidRPr="00AA51F2">
              <w:rPr>
                <w:rFonts w:eastAsia="Times New Roman" w:cs="Times New Roman"/>
                <w:color w:val="000000"/>
                <w:sz w:val="22"/>
              </w:rPr>
              <w:t>CN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Thức ăn chăn nuôi</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Thức ăn chăn nuôi C621</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26/6/2019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60 ngày</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60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E COFEED Việt Nam</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911 Thủ Tửu 2, Phường Tân Khánh, Thành phố Tân An, Long An</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02A/QĐ-XPVPHX ngày </w:t>
            </w:r>
            <w:r w:rsidR="00E77FB6" w:rsidRPr="00AA51F2">
              <w:rPr>
                <w:rFonts w:eastAsia="Times New Roman" w:cs="Times New Roman"/>
                <w:color w:val="000000"/>
                <w:sz w:val="22"/>
              </w:rPr>
              <w:t>0</w:t>
            </w:r>
            <w:r w:rsidRPr="00AA51F2">
              <w:rPr>
                <w:rFonts w:eastAsia="Times New Roman" w:cs="Times New Roman"/>
                <w:color w:val="000000"/>
                <w:sz w:val="22"/>
              </w:rPr>
              <w:t>6/9/2019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12.500.000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và tái chế. Trường hợp lô sản phẩm không thể tái chế, chuyển đổi mục đích sử dụng thì buộc tiêu hủy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Kiều Thị Thuỷ </w:t>
            </w:r>
            <w:r w:rsidRPr="00AA51F2">
              <w:rPr>
                <w:rFonts w:eastAsia="Times New Roman" w:cs="Times New Roman"/>
                <w:color w:val="000000"/>
                <w:sz w:val="22"/>
              </w:rPr>
              <w:lastRenderedPageBreak/>
              <w:t>Tiên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Xã Bàu Năng, Dương Minh Châu, </w:t>
            </w:r>
            <w:r w:rsidRPr="00AA51F2">
              <w:rPr>
                <w:rFonts w:eastAsia="Times New Roman" w:cs="Times New Roman"/>
                <w:color w:val="000000"/>
                <w:sz w:val="22"/>
              </w:rPr>
              <w:lastRenderedPageBreak/>
              <w:t>TN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Buôn bán T</w:t>
            </w:r>
            <w:r w:rsidR="00E77FB6" w:rsidRPr="00AA51F2">
              <w:rPr>
                <w:rFonts w:eastAsia="Times New Roman" w:cs="Times New Roman"/>
                <w:color w:val="000000"/>
                <w:sz w:val="22"/>
              </w:rPr>
              <w:t>A</w:t>
            </w:r>
            <w:r w:rsidRPr="00AA51F2">
              <w:rPr>
                <w:rFonts w:eastAsia="Times New Roman" w:cs="Times New Roman"/>
                <w:color w:val="000000"/>
                <w:sz w:val="22"/>
              </w:rPr>
              <w:t xml:space="preserve">CN không đạt </w:t>
            </w:r>
            <w:r w:rsidRPr="00AA51F2">
              <w:rPr>
                <w:rFonts w:eastAsia="Times New Roman" w:cs="Times New Roman"/>
                <w:color w:val="000000"/>
                <w:sz w:val="22"/>
              </w:rPr>
              <w:lastRenderedPageBreak/>
              <w:t>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Thức ăn chăn </w:t>
            </w:r>
            <w:r w:rsidRPr="00AA51F2">
              <w:rPr>
                <w:rFonts w:eastAsia="Times New Roman" w:cs="Times New Roman"/>
                <w:color w:val="000000"/>
                <w:sz w:val="22"/>
              </w:rPr>
              <w:lastRenderedPageBreak/>
              <w:t>nuôi</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Thức ăn chăn nuôi D90</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26/7/2019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HSD 60 ngày</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19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Cơ sở sản xuất thức ăn chăn </w:t>
            </w:r>
            <w:r w:rsidRPr="00AA51F2">
              <w:rPr>
                <w:rFonts w:eastAsia="Times New Roman" w:cs="Times New Roman"/>
                <w:color w:val="000000"/>
                <w:sz w:val="22"/>
              </w:rPr>
              <w:lastRenderedPageBreak/>
              <w:t>nuôi Đại Phát</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139A Nam Kỳ Khởi Nghĩa, Thành phố Mỹ </w:t>
            </w:r>
            <w:r w:rsidRPr="00AA51F2">
              <w:rPr>
                <w:rFonts w:eastAsia="Times New Roman" w:cs="Times New Roman"/>
                <w:color w:val="000000"/>
                <w:sz w:val="22"/>
              </w:rPr>
              <w:lastRenderedPageBreak/>
              <w:t>Tho, tỉnh Tiền Giang</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03/QĐ-XPVPHX ngày </w:t>
            </w:r>
            <w:r w:rsidR="00E77FB6" w:rsidRPr="00AA51F2">
              <w:rPr>
                <w:rFonts w:eastAsia="Times New Roman" w:cs="Times New Roman"/>
                <w:color w:val="000000"/>
                <w:sz w:val="22"/>
              </w:rPr>
              <w:t>0</w:t>
            </w:r>
            <w:r w:rsidRPr="00AA51F2">
              <w:rPr>
                <w:rFonts w:eastAsia="Times New Roman" w:cs="Times New Roman"/>
                <w:color w:val="000000"/>
                <w:sz w:val="22"/>
              </w:rPr>
              <w:t xml:space="preserve">6/9/2019 của </w:t>
            </w:r>
            <w:r w:rsidRPr="00AA51F2">
              <w:rPr>
                <w:rFonts w:eastAsia="Times New Roman" w:cs="Times New Roman"/>
                <w:color w:val="000000"/>
                <w:sz w:val="22"/>
              </w:rPr>
              <w:lastRenderedPageBreak/>
              <w:t>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Phạt tiền: 17.500.000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và tái chế. Trường hợp lô sản phẩm </w:t>
            </w:r>
            <w:r w:rsidRPr="00AA51F2">
              <w:rPr>
                <w:rFonts w:eastAsia="Times New Roman" w:cs="Times New Roman"/>
                <w:color w:val="000000"/>
                <w:sz w:val="22"/>
              </w:rPr>
              <w:lastRenderedPageBreak/>
              <w:t>không thể tái chế, chuyển đổi mục đích sử dụng thì buộc tiêu hủy</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Đã thi hành </w:t>
            </w:r>
            <w:r w:rsidRPr="00AA51F2">
              <w:rPr>
                <w:rFonts w:eastAsia="Times New Roman" w:cs="Times New Roman"/>
                <w:color w:val="000000"/>
                <w:sz w:val="22"/>
              </w:rPr>
              <w:lastRenderedPageBreak/>
              <w:t>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Trường Thăng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Vĩnh Sơn, huyện Anh Sơn, tỉnh Nghệ 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sinh học sinh học Susupes 1.9 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01/02/2019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20 chai (400ml/chai)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MTV TM DV Hoá Sơn Việt Phát</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Đường ĐT743, Phường Bình Thắng, TX Dĩ An, Bình Dương</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04/QĐ-XPVPHX ngày 11/10/2019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trả lại nhà sản xuất hoặc nhà phân phối để tiêu hủy hoặc tái chế thuốc còn có khả năng tái chế đối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Trần Thanh Bình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Đồng Khởi,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Bowing 747 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27/7/2018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12 chai (450ml/chai)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Cali Agritech USA</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293 đường Vành Đai Trong, Phường Bình Trị Đông B, Quận Bình Tân,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05/QĐ-XPVPHX ngày 14/10/2019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trả lại nhà sản xuất hoặc nhà phân phối để tiêu hủy hoặc tái chế thuốc còn có khả năng tái chế đối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Trần Thanh Bình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Đồng Khởi,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trung lượng bón rễ Trichoderma Added</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17/5/2019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48 bao (50kg/bao)</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Phân bón Hưng Phát MêKông</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Đường số 3, Cụm công nghiệp Liên Hưng, ấp Bình Tiền 2, Xã Đức Hòa Hạ, Huyện Đức Hoà,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06/QĐ-XPVPHX ngày 14/10/2019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6.100.000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để chuyển đổi mục đích sử sụng hoặc tái chế đối với hàng hóa có chất lượng không phù hợp với tiêu chuẩn công bố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Quốc Ái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ấp Ninh Trung, phường Ninh Sơn, Tp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lá cao cấp Seaweed X.O</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03/9/2018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13 chai (500ml/chai)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Công ty TNHH XNK AMC</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64 Trương Định, Phường 7, Quận 3, </w:t>
            </w:r>
            <w:r w:rsidRPr="00AA51F2">
              <w:rPr>
                <w:rStyle w:val="Strong"/>
                <w:rFonts w:eastAsia="Times New Roman" w:cs="Times New Roman"/>
                <w:b w:val="0"/>
                <w:bCs w:val="0"/>
                <w:color w:val="000000"/>
                <w:sz w:val="22"/>
              </w:rPr>
              <w:t>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07/QĐ-XPVPHX ngày 14/10/2019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900.000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để chuyển đổi mục đích sử sụng hoặc tái chế đối với hàng hóa có chất lượng không phù </w:t>
            </w:r>
            <w:r w:rsidRPr="00AA51F2">
              <w:rPr>
                <w:rFonts w:eastAsia="Times New Roman" w:cs="Times New Roman"/>
                <w:color w:val="000000"/>
                <w:sz w:val="22"/>
              </w:rPr>
              <w:lastRenderedPageBreak/>
              <w:t xml:space="preserve">hợp với tiêu chuẩn công bố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Đinh Hoàng Châu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ấp Thanh Xuân, Xã Mỏ Công huyện Tân Biên,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bệnh Efigo 333SC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07/8/2017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30 chai (250ml/chai)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TM Agria</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120/14 Nguyễn Quý Anh, Phường Tân Sơn Nhì, Quận Tân Phú, Thành phố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08/QĐ-XPVPHX ngày 14/10/2019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trả lại nhà sản xuất hoặc nhà phân phối để tiêu hủy hoặc tái chế thuốc còn có khả năng tái chế đối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Hữu Tài</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huyện Trảng Bàng,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Abatin 5.4 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20/7/2018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25 chai (400ml/chai)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Map Pacific VN</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101/6 Đường số 3, KCN Long Bình, Phường Long Bình, TP. Biên Hòa, tỉnh Đồng Nai</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09/QĐ-XPVPHX ngày 15/10/2019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trả lại nhà sản xuất hoặc nhà phân phối để tiêu hủy hoặc tái chế thuốc còn có khả năng tái chế đối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E77FB6"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10</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Hữu Tài</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huyện Trảng Bàng,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 (giả)</w:t>
            </w:r>
          </w:p>
        </w:tc>
        <w:tc>
          <w:tcPr>
            <w:tcW w:w="851"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Phân bón PMC Áo Giáp Kẽm</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01/02/2019</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E77FB6" w:rsidRPr="00AA51F2" w:rsidRDefault="00E77FB6" w:rsidP="00CF4944">
            <w:pPr>
              <w:spacing w:after="0" w:line="240" w:lineRule="auto"/>
              <w:jc w:val="center"/>
              <w:rPr>
                <w:rFonts w:eastAsia="Times New Roman" w:cs="Times New Roman"/>
                <w:color w:val="000000"/>
                <w:sz w:val="22"/>
              </w:rPr>
            </w:pPr>
            <w:r w:rsidRPr="00AA51F2">
              <w:rPr>
                <w:rFonts w:eastAsia="Times New Roman" w:cs="Times New Roman"/>
                <w:color w:val="000000"/>
                <w:sz w:val="22"/>
              </w:rPr>
              <w:t>- KLLH 38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SX XNK Phú Mỹ Châu</w:t>
            </w:r>
          </w:p>
          <w:p w:rsidR="00E77FB6" w:rsidRPr="00AA51F2" w:rsidRDefault="00E77FB6"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CF4944">
            <w:pPr>
              <w:spacing w:after="0" w:line="240" w:lineRule="auto"/>
              <w:rPr>
                <w:rFonts w:eastAsia="Times New Roman" w:cs="Times New Roman"/>
                <w:color w:val="000000"/>
                <w:sz w:val="22"/>
              </w:rPr>
            </w:pPr>
            <w:r w:rsidRPr="00AA51F2">
              <w:rPr>
                <w:rFonts w:eastAsia="Times New Roman" w:cs="Times New Roman"/>
                <w:color w:val="000000"/>
                <w:sz w:val="22"/>
              </w:rPr>
              <w:t>Số 80 Nơ Trang Long, Phường Rạch Dừa, Thành phố Vũng Tàu, Tỉnh Bà Rịa - Vũng Tàu</w:t>
            </w:r>
          </w:p>
        </w:tc>
        <w:tc>
          <w:tcPr>
            <w:tcW w:w="1663"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10/QĐ-XPVPHX ngày 15/10/2019 của Chánh Thanh tra Sở</w:t>
            </w:r>
          </w:p>
        </w:tc>
        <w:tc>
          <w:tcPr>
            <w:tcW w:w="1276"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11.395.000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 và tiêu huỷ đối với hàng giả (Phân bón lá Tradebor)</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E77FB6"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Phân bón lá Tradebor</w:t>
            </w:r>
          </w:p>
          <w:p w:rsidR="00E77FB6" w:rsidRPr="00AA51F2" w:rsidRDefault="00E77FB6"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t>- NSX 25/5/2018</w:t>
            </w:r>
          </w:p>
          <w:p w:rsidR="00E77FB6" w:rsidRPr="00AA51F2" w:rsidRDefault="00E77FB6"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E77FB6" w:rsidRPr="00AA51F2" w:rsidRDefault="00E77FB6"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t>- KLLH 33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Công ty TNHH TM Lộc Nông</w:t>
            </w:r>
          </w:p>
        </w:tc>
        <w:tc>
          <w:tcPr>
            <w:tcW w:w="1597"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 xml:space="preserve">Số </w:t>
            </w:r>
            <w:r w:rsidRPr="00AA51F2">
              <w:rPr>
                <w:rStyle w:val="Strong"/>
                <w:rFonts w:eastAsia="Times New Roman" w:cs="Times New Roman"/>
                <w:b w:val="0"/>
                <w:bCs w:val="0"/>
                <w:color w:val="000000"/>
                <w:sz w:val="22"/>
              </w:rPr>
              <w:t>28/3 Đường số 7, Phường 3, Quận Gò Vấp, Hồ Chí Minh</w:t>
            </w:r>
          </w:p>
        </w:tc>
        <w:tc>
          <w:tcPr>
            <w:tcW w:w="1663"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276"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6A1E09">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r>
      <w:tr w:rsidR="00E77FB6"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11</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Thị Uôn</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Biên Giới, huyện Châu Thành, tỉnh TN</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Buôn bán thuốc BVTV không đạt chất lượng và không rõ </w:t>
            </w:r>
            <w:r w:rsidRPr="00AA51F2">
              <w:rPr>
                <w:rFonts w:eastAsia="Times New Roman" w:cs="Times New Roman"/>
                <w:color w:val="000000"/>
                <w:sz w:val="22"/>
              </w:rPr>
              <w:lastRenderedPageBreak/>
              <w:t>nguồn gốc xuất xứ</w:t>
            </w:r>
          </w:p>
        </w:tc>
        <w:tc>
          <w:tcPr>
            <w:tcW w:w="851"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BVTV</w:t>
            </w: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Thuốc trừ sâu Hugo 95SP</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24/7/2018</w:t>
            </w:r>
          </w:p>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E77FB6" w:rsidRPr="00AA51F2" w:rsidRDefault="00E77FB6" w:rsidP="00CF4944">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 KLLH 38 gói </w:t>
            </w:r>
            <w:r w:rsidRPr="00AA51F2">
              <w:rPr>
                <w:rFonts w:eastAsia="Times New Roman" w:cs="Times New Roman"/>
                <w:color w:val="000000"/>
                <w:sz w:val="22"/>
              </w:rPr>
              <w:lastRenderedPageBreak/>
              <w:t>(60g/gói)</w:t>
            </w:r>
          </w:p>
        </w:tc>
        <w:tc>
          <w:tcPr>
            <w:tcW w:w="1276"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lastRenderedPageBreak/>
              <w:t>Công ty CP Hóc Môn</w:t>
            </w:r>
          </w:p>
          <w:p w:rsidR="00E77FB6" w:rsidRPr="00AA51F2" w:rsidRDefault="00E77FB6"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3/27, Quốc lộ 22, huyện Hóc Môn, Tp. Hồ Chí Minh</w:t>
            </w:r>
          </w:p>
        </w:tc>
        <w:tc>
          <w:tcPr>
            <w:tcW w:w="1663"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11/QĐ-XPVPHX ngày 15/10/2019 của Chánh Thanh tra Sở</w:t>
            </w:r>
          </w:p>
        </w:tc>
        <w:tc>
          <w:tcPr>
            <w:tcW w:w="1276" w:type="dxa"/>
            <w:vMerge w:val="restart"/>
            <w:tcBorders>
              <w:top w:val="single" w:sz="4" w:space="0" w:color="auto"/>
              <w:left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7.750.000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trả lại nhà sản xuất hoặc nhà phân phối để tiêu hủy hoặc tái chế thuốc </w:t>
            </w:r>
            <w:r w:rsidRPr="00AA51F2">
              <w:rPr>
                <w:rFonts w:eastAsia="Times New Roman" w:cs="Times New Roman"/>
                <w:color w:val="000000"/>
                <w:sz w:val="22"/>
              </w:rPr>
              <w:lastRenderedPageBreak/>
              <w:t>còn có khả năng tái chế đối</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Đã thi hành xong</w:t>
            </w:r>
          </w:p>
        </w:tc>
      </w:tr>
      <w:tr w:rsidR="00E77FB6"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E77FB6" w:rsidRPr="00AA51F2" w:rsidRDefault="00E77FB6" w:rsidP="00E77FB6">
            <w:pPr>
              <w:spacing w:after="0" w:line="240" w:lineRule="auto"/>
              <w:rPr>
                <w:rFonts w:eastAsia="Times New Roman" w:cs="Times New Roman"/>
                <w:color w:val="000000"/>
                <w:sz w:val="22"/>
              </w:rPr>
            </w:pPr>
            <w:r w:rsidRPr="00AA51F2">
              <w:rPr>
                <w:rFonts w:eastAsia="Times New Roman" w:cs="Times New Roman"/>
                <w:color w:val="000000"/>
                <w:sz w:val="22"/>
              </w:rPr>
              <w:t>Tên nước ngoài (không rõ)</w:t>
            </w:r>
          </w:p>
          <w:p w:rsidR="00E77FB6" w:rsidRPr="00AA51F2" w:rsidRDefault="00E77FB6" w:rsidP="00E77FB6">
            <w:pPr>
              <w:spacing w:after="0" w:line="240" w:lineRule="auto"/>
              <w:jc w:val="center"/>
              <w:rPr>
                <w:rFonts w:eastAsia="Times New Roman" w:cs="Times New Roman"/>
                <w:color w:val="000000"/>
                <w:sz w:val="22"/>
              </w:rPr>
            </w:pPr>
            <w:r w:rsidRPr="00AA51F2">
              <w:rPr>
                <w:rFonts w:eastAsia="Times New Roman" w:cs="Times New Roman"/>
                <w:color w:val="000000"/>
                <w:sz w:val="22"/>
              </w:rPr>
              <w:t>- KLLH 761 gói (100g/gói)</w:t>
            </w:r>
          </w:p>
        </w:tc>
        <w:tc>
          <w:tcPr>
            <w:tcW w:w="2873" w:type="dxa"/>
            <w:gridSpan w:val="2"/>
            <w:tcBorders>
              <w:top w:val="single" w:sz="4" w:space="0" w:color="auto"/>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Không rõ nguồn gốc</w:t>
            </w:r>
          </w:p>
        </w:tc>
        <w:tc>
          <w:tcPr>
            <w:tcW w:w="1663"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276" w:type="dxa"/>
            <w:vMerge/>
            <w:tcBorders>
              <w:left w:val="single" w:sz="4" w:space="0" w:color="auto"/>
              <w:bottom w:val="single" w:sz="4" w:space="0" w:color="auto"/>
              <w:right w:val="single" w:sz="4" w:space="0" w:color="auto"/>
            </w:tcBorders>
            <w:vAlign w:val="center"/>
          </w:tcPr>
          <w:p w:rsidR="00E77FB6" w:rsidRPr="00AA51F2" w:rsidRDefault="00E77FB6" w:rsidP="00AA51F2">
            <w:pPr>
              <w:spacing w:after="0" w:line="240" w:lineRule="auto"/>
              <w:jc w:val="center"/>
              <w:rPr>
                <w:rFonts w:eastAsia="Times New Roman" w:cs="Times New Roman"/>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6A1E09">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E77FB6" w:rsidRPr="00AA51F2" w:rsidRDefault="00E77FB6" w:rsidP="00AA51F2">
            <w:pPr>
              <w:spacing w:after="0" w:line="240" w:lineRule="auto"/>
              <w:jc w:val="center"/>
              <w:rPr>
                <w:rFonts w:eastAsia="Times New Roman" w:cs="Times New Roman"/>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12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Duy Tính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Hoà Thạnh,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Fiphos 555EC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10/01/2019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143 chai (400ml/chai)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KHCN Cao American</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KĐT Trung Hoà Nhân Chính, Phường Nhân Chính, Quận Thanh Xuân, Thành phố Hà Nội</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12/QĐ-XPVPHX ngày 15/10/2019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8.000.000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trả lại nhà sản xuất hoặc nhà phân phối để tiêu hủy hoặc tái chế thuốc còn có khả năng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Trần Phước Vinh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Long Vĩnh, huyện Châu Thành, tỉnh Tây Ninh</w:t>
            </w:r>
          </w:p>
          <w:p w:rsidR="006A1E09" w:rsidRPr="00AA51F2" w:rsidRDefault="006A1E09" w:rsidP="00AA51F2">
            <w:pPr>
              <w:spacing w:after="0" w:line="240" w:lineRule="auto"/>
              <w:jc w:val="center"/>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lá cao cấp TL 04</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04/02/2019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15 chai (500ml/chai)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SXTMDV Trần Lê</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13, Đường số 2, Khu Dân cư Hai Thành, Phường Bình Trị Đông B, Quận Bình Tân, Thành phố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13/QĐ-XPVPHX ngày 15/10/2019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để chuyển đổi mục đích sử sụng hoặc tái chế đối với hàng hóa có chất lượng không phù hợp với tiêu chuẩn công bố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Lê Nguyễn Hoài Bão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Hảo Đước,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lá NPK TYM 4-7-7+TE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30/3/2018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20 chai (01lít/chai)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QT Toyama Nhật Bản</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Cụm công nghiệp Đức Thuận, Xã Mỹ Hạnh Bắc, Huyện Đức Hoà,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14/QĐ-XPVPHX ngày 16/10/2019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5.100.000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tiêu huỷ</w:t>
            </w:r>
          </w:p>
          <w:p w:rsidR="006A1E09" w:rsidRPr="00AA51F2" w:rsidRDefault="006A1E09" w:rsidP="006A1E09">
            <w:pPr>
              <w:spacing w:after="0" w:line="240" w:lineRule="auto"/>
              <w:jc w:val="center"/>
              <w:rPr>
                <w:rFonts w:eastAsia="Times New Roman" w:cs="Times New Roman"/>
                <w:color w:val="000000"/>
                <w:sz w:val="22"/>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15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Biện Thị He</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Phước Ninh, huyện Dương Minh Châu, tỉnh Tây Ninh.</w:t>
            </w:r>
          </w:p>
          <w:p w:rsidR="006A1E09" w:rsidRPr="00AA51F2" w:rsidRDefault="006A1E09" w:rsidP="00AA51F2">
            <w:pPr>
              <w:spacing w:after="0" w:line="240" w:lineRule="auto"/>
              <w:jc w:val="center"/>
              <w:rPr>
                <w:rFonts w:eastAsia="Times New Roman" w:cs="Times New Roman"/>
                <w:color w:val="000000"/>
                <w:sz w:val="22"/>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Director 70EC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10/12/2017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56 chai (100ml/chai)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Công ty TNHH TMDV Thanh Sơn Hoá Nông</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Đường 7C, Lô C5-C6- C7, H. Bình Chánh,</w:t>
            </w:r>
            <w:r w:rsidRPr="00AA51F2">
              <w:rPr>
                <w:rStyle w:val="Strong"/>
                <w:rFonts w:eastAsia="Times New Roman" w:cs="Times New Roman"/>
                <w:b w:val="0"/>
                <w:bCs w:val="0"/>
                <w:color w:val="000000"/>
                <w:sz w:val="22"/>
              </w:rPr>
              <w:t>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15/QĐ-XPVPHX ngày 17/10/2019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8.000.000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trả lại nhà sản xuất hoặc nhà phân phối để tiêu hủy hoặc tái chế thuốc còn có khả năng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0C563F"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16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Võ Thị Tuyết Mai</w:t>
            </w:r>
          </w:p>
          <w:p w:rsidR="000C563F" w:rsidRPr="00AA51F2" w:rsidRDefault="000C563F" w:rsidP="00AA51F2">
            <w:pPr>
              <w:spacing w:after="0" w:line="240" w:lineRule="auto"/>
              <w:jc w:val="center"/>
              <w:rPr>
                <w:rFonts w:eastAsia="Times New Roman" w:cs="Times New Roman"/>
                <w:color w:val="000000"/>
                <w:sz w:val="22"/>
              </w:rPr>
            </w:pP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Phước Minh, huyện Dương Minh Châu, tỉnh Tây Ninh.</w:t>
            </w:r>
          </w:p>
          <w:p w:rsidR="000C563F" w:rsidRPr="00AA51F2" w:rsidRDefault="000C563F" w:rsidP="006A1E09">
            <w:pPr>
              <w:spacing w:after="0" w:line="240" w:lineRule="auto"/>
              <w:jc w:val="center"/>
              <w:rPr>
                <w:rFonts w:eastAsia="Times New Roman" w:cs="Times New Roman"/>
                <w:color w:val="000000"/>
                <w:sz w:val="22"/>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có hoạt chất nằm ngoài danh mục được phép sử dụng và hết hạn sử dụng</w:t>
            </w:r>
          </w:p>
        </w:tc>
        <w:tc>
          <w:tcPr>
            <w:tcW w:w="851" w:type="dxa"/>
            <w:vMerge w:val="restart"/>
            <w:tcBorders>
              <w:top w:val="single" w:sz="4" w:space="0" w:color="auto"/>
              <w:left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0C563F" w:rsidRPr="00AA51F2" w:rsidRDefault="000C563F" w:rsidP="000C563F">
            <w:pPr>
              <w:spacing w:after="0" w:line="240" w:lineRule="auto"/>
              <w:rPr>
                <w:rFonts w:eastAsia="Times New Roman" w:cs="Times New Roman"/>
                <w:color w:val="000000"/>
                <w:sz w:val="22"/>
              </w:rPr>
            </w:pPr>
            <w:r w:rsidRPr="00AA51F2">
              <w:rPr>
                <w:rFonts w:eastAsia="Times New Roman" w:cs="Times New Roman"/>
                <w:color w:val="000000"/>
                <w:sz w:val="22"/>
              </w:rPr>
              <w:t>Thuốc Mixperfect 252SC</w:t>
            </w:r>
          </w:p>
          <w:p w:rsidR="000C563F" w:rsidRPr="00AA51F2" w:rsidRDefault="000C563F"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28/7/2016</w:t>
            </w:r>
          </w:p>
          <w:p w:rsidR="000C563F" w:rsidRPr="00AA51F2" w:rsidRDefault="000C563F"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0C563F" w:rsidRPr="00AA51F2" w:rsidRDefault="000C563F" w:rsidP="000C563F">
            <w:pPr>
              <w:spacing w:after="0" w:line="240" w:lineRule="auto"/>
              <w:jc w:val="center"/>
              <w:rPr>
                <w:rFonts w:eastAsia="Times New Roman" w:cs="Times New Roman"/>
                <w:color w:val="000000"/>
                <w:sz w:val="22"/>
              </w:rPr>
            </w:pPr>
            <w:r w:rsidRPr="00AA51F2">
              <w:rPr>
                <w:rFonts w:eastAsia="Times New Roman" w:cs="Times New Roman"/>
                <w:color w:val="000000"/>
                <w:sz w:val="22"/>
              </w:rPr>
              <w:t>- KLLH 07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0C563F" w:rsidRPr="00AA51F2" w:rsidRDefault="000C563F" w:rsidP="000C563F">
            <w:pPr>
              <w:spacing w:after="0" w:line="240" w:lineRule="auto"/>
              <w:rPr>
                <w:rFonts w:eastAsia="Times New Roman" w:cs="Times New Roman"/>
                <w:color w:val="000000"/>
                <w:sz w:val="22"/>
              </w:rPr>
            </w:pPr>
            <w:r w:rsidRPr="00AA51F2">
              <w:rPr>
                <w:rFonts w:eastAsia="Times New Roman" w:cs="Times New Roman"/>
                <w:color w:val="000000"/>
                <w:sz w:val="22"/>
              </w:rPr>
              <w:t>Công ty CP thuốc sát trùng VN</w:t>
            </w:r>
          </w:p>
          <w:p w:rsidR="000C563F" w:rsidRPr="00AA51F2" w:rsidRDefault="000C563F"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Số 02 Nguyễn Đình Chiểu, P. Đa Kao, Q. 1, </w:t>
            </w:r>
            <w:r w:rsidRPr="00AA51F2">
              <w:rPr>
                <w:rStyle w:val="Strong"/>
                <w:rFonts w:eastAsia="Times New Roman" w:cs="Times New Roman"/>
                <w:b w:val="0"/>
                <w:bCs w:val="0"/>
                <w:color w:val="000000"/>
                <w:sz w:val="22"/>
              </w:rPr>
              <w:t>Tp. Hồ Chí Minh</w:t>
            </w:r>
          </w:p>
        </w:tc>
        <w:tc>
          <w:tcPr>
            <w:tcW w:w="1663" w:type="dxa"/>
            <w:vMerge w:val="restart"/>
            <w:tcBorders>
              <w:top w:val="single" w:sz="4" w:space="0" w:color="auto"/>
              <w:left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16/QĐ-XPVPHX ngày 17/10/2019 của Chánh Thanh tra Sở</w:t>
            </w:r>
          </w:p>
        </w:tc>
        <w:tc>
          <w:tcPr>
            <w:tcW w:w="1276" w:type="dxa"/>
            <w:vMerge w:val="restart"/>
            <w:tcBorders>
              <w:top w:val="single" w:sz="4" w:space="0" w:color="auto"/>
              <w:left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5.500.000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tiêu huỷ và trả lại nhà sản xuất để tái chế.</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0C563F" w:rsidRPr="00AA51F2" w:rsidRDefault="000C563F"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0C563F"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6A1E09">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0C563F" w:rsidRPr="00AA51F2" w:rsidRDefault="000C563F" w:rsidP="000C563F">
            <w:pPr>
              <w:spacing w:after="0" w:line="240" w:lineRule="auto"/>
              <w:rPr>
                <w:rFonts w:eastAsia="Times New Roman" w:cs="Times New Roman"/>
                <w:color w:val="000000"/>
                <w:sz w:val="22"/>
              </w:rPr>
            </w:pPr>
            <w:r w:rsidRPr="00AA51F2">
              <w:rPr>
                <w:rFonts w:eastAsia="Times New Roman" w:cs="Times New Roman"/>
                <w:color w:val="000000"/>
                <w:sz w:val="22"/>
              </w:rPr>
              <w:t>Thuốc trừ cỏ Rapid 276SL</w:t>
            </w:r>
          </w:p>
        </w:tc>
        <w:tc>
          <w:tcPr>
            <w:tcW w:w="1276" w:type="dxa"/>
            <w:tcBorders>
              <w:top w:val="single" w:sz="4" w:space="0" w:color="auto"/>
              <w:left w:val="single" w:sz="4" w:space="0" w:color="auto"/>
              <w:bottom w:val="single" w:sz="4" w:space="0" w:color="auto"/>
              <w:right w:val="single" w:sz="4" w:space="0" w:color="auto"/>
            </w:tcBorders>
            <w:vAlign w:val="center"/>
          </w:tcPr>
          <w:p w:rsidR="000C563F" w:rsidRPr="00AA51F2" w:rsidRDefault="000C563F" w:rsidP="000C563F">
            <w:pPr>
              <w:spacing w:after="0" w:line="240" w:lineRule="auto"/>
              <w:rPr>
                <w:rFonts w:eastAsia="Times New Roman" w:cs="Times New Roman"/>
                <w:color w:val="000000"/>
                <w:sz w:val="22"/>
              </w:rPr>
            </w:pPr>
            <w:r w:rsidRPr="00AA51F2">
              <w:rPr>
                <w:rFonts w:eastAsia="Times New Roman" w:cs="Times New Roman"/>
                <w:color w:val="000000"/>
                <w:sz w:val="22"/>
              </w:rPr>
              <w:t>Công ty CP thuốc Hóc Môn</w:t>
            </w:r>
          </w:p>
        </w:tc>
        <w:tc>
          <w:tcPr>
            <w:tcW w:w="1597" w:type="dxa"/>
            <w:tcBorders>
              <w:top w:val="single" w:sz="4" w:space="0" w:color="auto"/>
              <w:left w:val="single" w:sz="4" w:space="0" w:color="auto"/>
              <w:bottom w:val="single" w:sz="4" w:space="0" w:color="auto"/>
              <w:right w:val="single" w:sz="4" w:space="0" w:color="auto"/>
            </w:tcBorders>
            <w:vAlign w:val="center"/>
          </w:tcPr>
          <w:p w:rsidR="000C563F" w:rsidRPr="00AA51F2" w:rsidRDefault="0067658D" w:rsidP="00AA51F2">
            <w:pPr>
              <w:spacing w:after="0" w:line="240" w:lineRule="auto"/>
              <w:jc w:val="center"/>
              <w:rPr>
                <w:rStyle w:val="Strong"/>
                <w:rFonts w:cs="Times New Roman"/>
                <w:b w:val="0"/>
                <w:sz w:val="22"/>
              </w:rPr>
            </w:pPr>
            <w:r w:rsidRPr="00AA51F2">
              <w:rPr>
                <w:rStyle w:val="Strong"/>
                <w:rFonts w:eastAsia="Times New Roman" w:cs="Times New Roman"/>
                <w:b w:val="0"/>
                <w:color w:val="000000"/>
                <w:sz w:val="22"/>
              </w:rPr>
              <w:t>3 QL22, TT. Hóc Môn, Hóc Môn, Hồ Chí Minh</w:t>
            </w:r>
          </w:p>
        </w:tc>
        <w:tc>
          <w:tcPr>
            <w:tcW w:w="1663" w:type="dxa"/>
            <w:vMerge/>
            <w:tcBorders>
              <w:left w:val="single" w:sz="4" w:space="0" w:color="auto"/>
              <w:bottom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p>
        </w:tc>
        <w:tc>
          <w:tcPr>
            <w:tcW w:w="1276" w:type="dxa"/>
            <w:vMerge/>
            <w:tcBorders>
              <w:left w:val="single" w:sz="4" w:space="0" w:color="auto"/>
              <w:bottom w:val="single" w:sz="4" w:space="0" w:color="auto"/>
              <w:right w:val="single" w:sz="4" w:space="0" w:color="auto"/>
            </w:tcBorders>
            <w:vAlign w:val="center"/>
          </w:tcPr>
          <w:p w:rsidR="000C563F" w:rsidRPr="00AA51F2" w:rsidRDefault="000C563F" w:rsidP="00AA51F2">
            <w:pPr>
              <w:spacing w:after="0" w:line="240" w:lineRule="auto"/>
              <w:jc w:val="center"/>
              <w:rPr>
                <w:rFonts w:eastAsia="Times New Roman" w:cs="Times New Roman"/>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6A1E09">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0C563F" w:rsidRPr="00AA51F2" w:rsidRDefault="000C563F" w:rsidP="00AA51F2">
            <w:pPr>
              <w:spacing w:after="0" w:line="240" w:lineRule="auto"/>
              <w:jc w:val="center"/>
              <w:rPr>
                <w:rFonts w:eastAsia="Times New Roman" w:cs="Times New Roman"/>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17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Võ Thị Tuyết Mai</w:t>
            </w:r>
          </w:p>
          <w:p w:rsidR="006A1E09" w:rsidRPr="00AA51F2" w:rsidRDefault="006A1E09" w:rsidP="00AA51F2">
            <w:pPr>
              <w:spacing w:after="0" w:line="240" w:lineRule="auto"/>
              <w:jc w:val="center"/>
              <w:rPr>
                <w:rFonts w:eastAsia="Times New Roman" w:cs="Times New Roman"/>
                <w:color w:val="000000"/>
                <w:sz w:val="22"/>
              </w:rPr>
            </w:pP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Phước Minh, huyện DMC,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hết hạn sử dụng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lá Kali-phos</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17/01/2017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0C563F">
            <w:pPr>
              <w:spacing w:after="0" w:line="240" w:lineRule="auto"/>
              <w:jc w:val="center"/>
              <w:rPr>
                <w:rFonts w:eastAsia="Times New Roman" w:cs="Times New Roman"/>
                <w:color w:val="000000"/>
                <w:sz w:val="22"/>
              </w:rPr>
            </w:pPr>
            <w:r w:rsidRPr="00AA51F2">
              <w:rPr>
                <w:rFonts w:eastAsia="Times New Roman" w:cs="Times New Roman"/>
                <w:color w:val="000000"/>
                <w:sz w:val="22"/>
              </w:rPr>
              <w:t>- KLLH 08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0C563F">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ĐT Hợp Trí</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Lô B14, Khu Công Nghiệp Hiệp Phước, H. Nhà Bè, </w:t>
            </w:r>
            <w:r w:rsidRPr="00AA51F2">
              <w:rPr>
                <w:rStyle w:val="Strong"/>
                <w:rFonts w:eastAsia="Times New Roman" w:cs="Times New Roman"/>
                <w:b w:val="0"/>
                <w:bCs w:val="0"/>
                <w:color w:val="000000"/>
                <w:sz w:val="22"/>
              </w:rPr>
              <w:t>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17/QĐ-XPVPHX ngày 17/10/2019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cảnh cáo</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trả lại nhà sản xuất để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Thi Ngân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Ấp 2, xã Bàu Đồn, huyện Gò Dầu,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NPK 19-9-19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10/5/2018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33 bao (40kg/bao)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XNK Phân bón Continental</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142/22 Đường TA16, P. Thới An, Q. 12,</w:t>
            </w:r>
            <w:r w:rsidRPr="00AA51F2">
              <w:rPr>
                <w:rStyle w:val="Strong"/>
                <w:rFonts w:eastAsia="Times New Roman" w:cs="Times New Roman"/>
                <w:b w:val="0"/>
                <w:bCs w:val="0"/>
                <w:color w:val="000000"/>
                <w:sz w:val="22"/>
              </w:rPr>
              <w:t>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18/QĐ-XPVPHX ngày 17/10/2019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15.855.000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để chuyển đổi mục đích sử sụng hoặc tái chế đối với hàng hóa có chất lượng không phù hợp với tiêu chuẩn công bố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Bùi Văn Dũng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Bàu Đồn, huyện Gò Dầu,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NPK 18-18-18+TE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08/3/2018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37 bao (25kg/bao)</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Đầu tư NN Hồng Sam</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123, Đường Nguyễn Thị Minh Khai, Khu Phố Tân Long, PhườngTân Đông Hiệp, TX Dĩ An, Bình Dương</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19/QĐ-XPVPHX ngày 17/10/2019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2.100.000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20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Bùi Văn Dũng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Bàu Đồn, huyện Gò Dầu,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Comite 73EC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13/12/2017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10 chai (240ml/chai)</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Arysta Life Science VN</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26, đường 26, khu công nghiệp Sóng Thần 2, PhườngTân Đông Hiệp, TX Dĩ An, Bình Dương</w:t>
            </w:r>
            <w:r w:rsidRPr="00AA51F2">
              <w:rPr>
                <w:rFonts w:eastAsia="Times New Roman" w:cs="Times New Roman"/>
                <w:color w:val="000000"/>
                <w:sz w:val="22"/>
              </w:rPr>
              <w:br/>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20/QĐ-XPVPHX ngày 17/10/2019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trả lại nhà sản xuất hoặc nhà phân phối để tiêu hủy hoặc tái chế thuốc còn có khả năng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A50293"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21</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Thế Thái</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Long Thành Nam, huyện Hoà Thành, tỉnh Tây Ninh.</w:t>
            </w:r>
          </w:p>
          <w:p w:rsidR="00A50293" w:rsidRPr="00AA51F2" w:rsidRDefault="00A50293" w:rsidP="00AA51F2">
            <w:pPr>
              <w:spacing w:after="0" w:line="240" w:lineRule="auto"/>
              <w:jc w:val="center"/>
              <w:rPr>
                <w:rFonts w:eastAsia="Times New Roman" w:cs="Times New Roman"/>
                <w:color w:val="000000"/>
                <w:sz w:val="22"/>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vMerge w:val="restart"/>
            <w:tcBorders>
              <w:top w:val="single" w:sz="4" w:space="0" w:color="auto"/>
              <w:left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A50293" w:rsidRPr="00AA51F2" w:rsidRDefault="00A50293" w:rsidP="00A50293">
            <w:pPr>
              <w:spacing w:after="0" w:line="240" w:lineRule="auto"/>
              <w:rPr>
                <w:rFonts w:eastAsia="Times New Roman" w:cs="Times New Roman"/>
                <w:color w:val="000000"/>
                <w:sz w:val="22"/>
              </w:rPr>
            </w:pPr>
            <w:r w:rsidRPr="00AA51F2">
              <w:rPr>
                <w:rFonts w:eastAsia="Times New Roman" w:cs="Times New Roman"/>
                <w:color w:val="000000"/>
                <w:sz w:val="22"/>
              </w:rPr>
              <w:t>Phân bón NPK 25-25-5+TE</w:t>
            </w:r>
          </w:p>
          <w:p w:rsidR="00A50293" w:rsidRPr="00AA51F2" w:rsidRDefault="00A50293"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15/01/2019</w:t>
            </w:r>
          </w:p>
          <w:p w:rsidR="00A50293" w:rsidRPr="00AA51F2" w:rsidRDefault="00A50293"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A50293" w:rsidRPr="00AA51F2" w:rsidRDefault="00A50293" w:rsidP="00ED47BD">
            <w:pPr>
              <w:spacing w:after="0" w:line="240" w:lineRule="auto"/>
              <w:jc w:val="center"/>
              <w:rPr>
                <w:rFonts w:eastAsia="Times New Roman" w:cs="Times New Roman"/>
                <w:color w:val="000000"/>
                <w:sz w:val="22"/>
              </w:rPr>
            </w:pPr>
            <w:r w:rsidRPr="00AA51F2">
              <w:rPr>
                <w:rFonts w:eastAsia="Times New Roman" w:cs="Times New Roman"/>
                <w:color w:val="000000"/>
                <w:sz w:val="22"/>
              </w:rPr>
              <w:t>- KLLH 11 bao (50kg/bao)</w:t>
            </w:r>
          </w:p>
        </w:tc>
        <w:tc>
          <w:tcPr>
            <w:tcW w:w="1276" w:type="dxa"/>
            <w:vMerge w:val="restart"/>
            <w:tcBorders>
              <w:top w:val="single" w:sz="4" w:space="0" w:color="auto"/>
              <w:left w:val="single" w:sz="4" w:space="0" w:color="auto"/>
              <w:right w:val="single" w:sz="4" w:space="0" w:color="auto"/>
            </w:tcBorders>
            <w:vAlign w:val="center"/>
          </w:tcPr>
          <w:p w:rsidR="00A50293" w:rsidRPr="00AA51F2" w:rsidRDefault="00A50293" w:rsidP="00310838">
            <w:pPr>
              <w:spacing w:after="0" w:line="240" w:lineRule="auto"/>
              <w:rPr>
                <w:rFonts w:eastAsia="Times New Roman" w:cs="Times New Roman"/>
                <w:color w:val="000000"/>
                <w:sz w:val="22"/>
              </w:rPr>
            </w:pPr>
            <w:r w:rsidRPr="00AA51F2">
              <w:rPr>
                <w:rFonts w:eastAsia="Times New Roman" w:cs="Times New Roman"/>
                <w:color w:val="000000"/>
                <w:sz w:val="22"/>
              </w:rPr>
              <w:t>Công ty TNHH Thuận Phát - Long An</w:t>
            </w:r>
          </w:p>
          <w:p w:rsidR="00A50293" w:rsidRPr="00AA51F2" w:rsidRDefault="00A50293" w:rsidP="00A50293">
            <w:pPr>
              <w:spacing w:after="0" w:line="240" w:lineRule="auto"/>
              <w:jc w:val="center"/>
              <w:rPr>
                <w:rFonts w:eastAsia="Times New Roman" w:cs="Times New Roman"/>
                <w:color w:val="000000"/>
                <w:sz w:val="22"/>
              </w:rPr>
            </w:pPr>
          </w:p>
        </w:tc>
        <w:tc>
          <w:tcPr>
            <w:tcW w:w="1597" w:type="dxa"/>
            <w:vMerge w:val="restart"/>
            <w:tcBorders>
              <w:top w:val="single" w:sz="4" w:space="0" w:color="auto"/>
              <w:left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Số 703 đường 825 (tỉnh lộ 10), Xã Đức Hòa Hạ, Huyện Đức Hoà, Long An</w:t>
            </w:r>
          </w:p>
        </w:tc>
        <w:tc>
          <w:tcPr>
            <w:tcW w:w="1663" w:type="dxa"/>
            <w:vMerge w:val="restart"/>
            <w:tcBorders>
              <w:top w:val="single" w:sz="4" w:space="0" w:color="auto"/>
              <w:left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21/QĐ-XPVPHX ngày 17/10/2019 của Chánh Thanh tra Sở</w:t>
            </w:r>
          </w:p>
        </w:tc>
        <w:tc>
          <w:tcPr>
            <w:tcW w:w="1276" w:type="dxa"/>
            <w:vMerge w:val="restart"/>
            <w:tcBorders>
              <w:top w:val="single" w:sz="4" w:space="0" w:color="auto"/>
              <w:left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14.062.500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A50293" w:rsidRPr="00AA51F2" w:rsidRDefault="00A50293"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A50293"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AA51F2">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A50293" w:rsidRPr="00AA51F2" w:rsidRDefault="00A50293" w:rsidP="00A50293">
            <w:pPr>
              <w:spacing w:after="0" w:line="240" w:lineRule="auto"/>
              <w:rPr>
                <w:rFonts w:eastAsia="Times New Roman" w:cs="Times New Roman"/>
                <w:color w:val="000000"/>
                <w:sz w:val="22"/>
              </w:rPr>
            </w:pPr>
            <w:r w:rsidRPr="00AA51F2">
              <w:rPr>
                <w:rFonts w:eastAsia="Times New Roman" w:cs="Times New Roman"/>
                <w:color w:val="000000"/>
                <w:sz w:val="22"/>
              </w:rPr>
              <w:t>Phân bón NPK 20-20-15+TE</w:t>
            </w:r>
          </w:p>
          <w:p w:rsidR="00A50293" w:rsidRPr="00AA51F2" w:rsidRDefault="00A50293" w:rsidP="00A50293">
            <w:pPr>
              <w:spacing w:after="0" w:line="240" w:lineRule="auto"/>
              <w:jc w:val="center"/>
              <w:rPr>
                <w:rFonts w:eastAsia="Times New Roman" w:cs="Times New Roman"/>
                <w:color w:val="000000"/>
                <w:sz w:val="22"/>
              </w:rPr>
            </w:pPr>
            <w:r w:rsidRPr="00AA51F2">
              <w:rPr>
                <w:rFonts w:eastAsia="Times New Roman" w:cs="Times New Roman"/>
                <w:color w:val="000000"/>
                <w:sz w:val="22"/>
              </w:rPr>
              <w:t>- NSX 10/01/2019</w:t>
            </w:r>
          </w:p>
          <w:p w:rsidR="00A50293" w:rsidRPr="00AA51F2" w:rsidRDefault="00A50293" w:rsidP="00A50293">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A50293" w:rsidRPr="00AA51F2" w:rsidRDefault="00A50293" w:rsidP="00A50293">
            <w:pPr>
              <w:spacing w:after="0" w:line="240" w:lineRule="auto"/>
              <w:jc w:val="center"/>
              <w:rPr>
                <w:rFonts w:eastAsia="Times New Roman" w:cs="Times New Roman"/>
                <w:color w:val="000000"/>
                <w:sz w:val="22"/>
              </w:rPr>
            </w:pPr>
            <w:r w:rsidRPr="00AA51F2">
              <w:rPr>
                <w:rFonts w:eastAsia="Times New Roman" w:cs="Times New Roman"/>
                <w:color w:val="000000"/>
                <w:sz w:val="22"/>
              </w:rPr>
              <w:t>- KLLH 15 bao (50kg/bao)</w:t>
            </w:r>
          </w:p>
        </w:tc>
        <w:tc>
          <w:tcPr>
            <w:tcW w:w="1276" w:type="dxa"/>
            <w:vMerge/>
            <w:tcBorders>
              <w:left w:val="single" w:sz="4" w:space="0" w:color="auto"/>
              <w:bottom w:val="single" w:sz="4" w:space="0" w:color="auto"/>
              <w:right w:val="single" w:sz="4" w:space="0" w:color="auto"/>
            </w:tcBorders>
            <w:vAlign w:val="center"/>
          </w:tcPr>
          <w:p w:rsidR="00A50293" w:rsidRPr="00AA51F2" w:rsidRDefault="00A50293" w:rsidP="00A50293">
            <w:pPr>
              <w:spacing w:after="0" w:line="240" w:lineRule="auto"/>
              <w:jc w:val="center"/>
              <w:rPr>
                <w:rFonts w:eastAsia="Times New Roman" w:cs="Times New Roman"/>
                <w:color w:val="000000"/>
                <w:sz w:val="22"/>
              </w:rPr>
            </w:pPr>
          </w:p>
        </w:tc>
        <w:tc>
          <w:tcPr>
            <w:tcW w:w="1597" w:type="dxa"/>
            <w:vMerge/>
            <w:tcBorders>
              <w:left w:val="single" w:sz="4" w:space="0" w:color="auto"/>
              <w:bottom w:val="single" w:sz="4" w:space="0" w:color="auto"/>
              <w:right w:val="single" w:sz="4" w:space="0" w:color="auto"/>
            </w:tcBorders>
            <w:vAlign w:val="center"/>
          </w:tcPr>
          <w:p w:rsidR="00A50293" w:rsidRPr="00AA51F2" w:rsidRDefault="00A50293" w:rsidP="00AA51F2">
            <w:pPr>
              <w:spacing w:after="0" w:line="240" w:lineRule="auto"/>
              <w:jc w:val="center"/>
              <w:rPr>
                <w:rStyle w:val="Strong"/>
                <w:rFonts w:eastAsia="Times New Roman" w:cs="Times New Roman"/>
                <w:b w:val="0"/>
                <w:bCs w:val="0"/>
                <w:color w:val="000000"/>
                <w:sz w:val="22"/>
              </w:rPr>
            </w:pPr>
          </w:p>
        </w:tc>
        <w:tc>
          <w:tcPr>
            <w:tcW w:w="1663" w:type="dxa"/>
            <w:vMerge/>
            <w:tcBorders>
              <w:left w:val="single" w:sz="4" w:space="0" w:color="auto"/>
              <w:bottom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p>
        </w:tc>
        <w:tc>
          <w:tcPr>
            <w:tcW w:w="1276" w:type="dxa"/>
            <w:vMerge/>
            <w:tcBorders>
              <w:left w:val="single" w:sz="4" w:space="0" w:color="auto"/>
              <w:bottom w:val="single" w:sz="4" w:space="0" w:color="auto"/>
              <w:right w:val="single" w:sz="4" w:space="0" w:color="auto"/>
            </w:tcBorders>
            <w:vAlign w:val="center"/>
          </w:tcPr>
          <w:p w:rsidR="00A50293" w:rsidRPr="00AA51F2" w:rsidRDefault="00A50293" w:rsidP="00AA51F2">
            <w:pPr>
              <w:spacing w:after="0" w:line="240" w:lineRule="auto"/>
              <w:jc w:val="center"/>
              <w:rPr>
                <w:rFonts w:eastAsia="Times New Roman" w:cs="Times New Roman"/>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6A1E09">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A50293" w:rsidRPr="00AA51F2" w:rsidRDefault="00A50293" w:rsidP="00AA51F2">
            <w:pPr>
              <w:spacing w:after="0" w:line="240" w:lineRule="auto"/>
              <w:jc w:val="center"/>
              <w:rPr>
                <w:rFonts w:eastAsia="Times New Roman" w:cs="Times New Roman"/>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2</w:t>
            </w:r>
            <w:r w:rsidR="00B6666A" w:rsidRPr="00AA51F2">
              <w:rPr>
                <w:rFonts w:eastAsia="Times New Roman" w:cs="Times New Roman"/>
                <w:color w:val="000000"/>
                <w:sz w:val="22"/>
              </w:rPr>
              <w:t>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Trang Ngọc Diễm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TT Bến Cầu, huyện Bến Cầu,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Docytox 700EC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02/01/2019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ED47BD">
            <w:pPr>
              <w:spacing w:after="0" w:line="240" w:lineRule="auto"/>
              <w:jc w:val="center"/>
              <w:rPr>
                <w:rFonts w:eastAsia="Times New Roman" w:cs="Times New Roman"/>
                <w:color w:val="000000"/>
                <w:sz w:val="22"/>
              </w:rPr>
            </w:pPr>
            <w:r w:rsidRPr="00AA51F2">
              <w:rPr>
                <w:rFonts w:eastAsia="Times New Roman" w:cs="Times New Roman"/>
                <w:color w:val="000000"/>
                <w:sz w:val="22"/>
              </w:rPr>
              <w:t>- KLLH 11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MTV BVTV Thạnh Hưng</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Số 40 Nguyễn Trãi, Phường Mỹ Long, Thành phố Long Xuyên, An Giang</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23/QĐ-XPVPHX ngày 18/10/2019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Buộc thu hồi, trả lại nhà sản xuất hoặc nhà phân phối để tiêu hủy hoặc tái chế thuốc còn có khả năng tái chế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23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Lê Văn Cường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xã Nhật Tân, huyện Kim Bảng, tỉnh Hà Nam</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Thuốc trừ sâu Actamec 400 EC</w:t>
            </w:r>
          </w:p>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NSX 03/02/2018</w:t>
            </w:r>
          </w:p>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HSD 02 năm</w:t>
            </w:r>
          </w:p>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KLLH 39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Công ty TNHH Được Mùa</w:t>
            </w:r>
          </w:p>
          <w:p w:rsidR="006A1E09" w:rsidRPr="00AA51F2" w:rsidRDefault="006A1E09" w:rsidP="006A1E09">
            <w:pPr>
              <w:spacing w:after="0" w:line="240" w:lineRule="auto"/>
              <w:jc w:val="center"/>
              <w:rPr>
                <w:rStyle w:val="Strong"/>
                <w:rFonts w:eastAsia="Times New Roman" w:cs="Times New Roman"/>
                <w:b w:val="0"/>
                <w:bCs w:val="0"/>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Đường số 2A, Khu dân cư Nam Hùng Vương, Phường An Lạc, Quận </w:t>
            </w:r>
            <w:r w:rsidRPr="00AA51F2">
              <w:rPr>
                <w:rStyle w:val="Strong"/>
                <w:rFonts w:eastAsia="Times New Roman" w:cs="Times New Roman"/>
                <w:b w:val="0"/>
                <w:bCs w:val="0"/>
                <w:color w:val="000000"/>
                <w:sz w:val="22"/>
              </w:rPr>
              <w:lastRenderedPageBreak/>
              <w:t>Bình Tân,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24/QĐ-XPVPHX ngày 18/10/2019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1.500.000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Buộc thu hồi, trả lại nhà sản xuất hoặc nhà phân phối để tiêu hủy hoặc tái chế thuốc còn có khả năng </w:t>
            </w:r>
            <w:r w:rsidRPr="00AA51F2">
              <w:rPr>
                <w:rStyle w:val="Strong"/>
                <w:rFonts w:eastAsia="Times New Roman" w:cs="Times New Roman"/>
                <w:b w:val="0"/>
                <w:bCs w:val="0"/>
                <w:color w:val="000000"/>
                <w:sz w:val="22"/>
              </w:rPr>
              <w:lastRenderedPageBreak/>
              <w:t xml:space="preserve">tái chế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lastRenderedPageBreak/>
              <w:t>Đã thi hành xong</w:t>
            </w:r>
          </w:p>
        </w:tc>
      </w:tr>
      <w:tr w:rsidR="004E55F1"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24</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4E55F1"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Trương Thị Thuý Oanh</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4E55F1"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Truông Mít, huyện Dương Minh Châu,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4E55F1"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Buôn bán thuốc BVTV không đạt chất lượng và hết hạn sử dụng</w:t>
            </w:r>
          </w:p>
        </w:tc>
        <w:tc>
          <w:tcPr>
            <w:tcW w:w="851" w:type="dxa"/>
            <w:vMerge w:val="restart"/>
            <w:tcBorders>
              <w:top w:val="single" w:sz="4" w:space="0" w:color="auto"/>
              <w:left w:val="single" w:sz="4" w:space="0" w:color="auto"/>
              <w:right w:val="single" w:sz="4" w:space="0" w:color="auto"/>
            </w:tcBorders>
            <w:vAlign w:val="center"/>
          </w:tcPr>
          <w:p w:rsidR="004E55F1" w:rsidRPr="00AA51F2" w:rsidRDefault="004E55F1"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E55F1">
            <w:pPr>
              <w:spacing w:after="0" w:line="240" w:lineRule="auto"/>
              <w:rPr>
                <w:rFonts w:eastAsia="Times New Roman" w:cs="Times New Roman"/>
                <w:color w:val="000000"/>
                <w:sz w:val="22"/>
              </w:rPr>
            </w:pPr>
            <w:r w:rsidRPr="00AA51F2">
              <w:rPr>
                <w:rFonts w:eastAsia="Times New Roman" w:cs="Times New Roman"/>
                <w:color w:val="000000"/>
                <w:sz w:val="22"/>
              </w:rPr>
              <w:t>Thuốc trừ bệnh Annongvin 100SC</w:t>
            </w:r>
          </w:p>
          <w:p w:rsidR="004E55F1" w:rsidRPr="00AA51F2" w:rsidRDefault="004E55F1"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08/9/2018</w:t>
            </w:r>
          </w:p>
          <w:p w:rsidR="004E55F1" w:rsidRPr="00AA51F2" w:rsidRDefault="004E55F1"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4E55F1" w:rsidRPr="00AA51F2" w:rsidRDefault="004E55F1"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 KLLH 80 chai (01 lít/chai)</w:t>
            </w:r>
          </w:p>
        </w:tc>
        <w:tc>
          <w:tcPr>
            <w:tcW w:w="1276"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95D14">
            <w:pPr>
              <w:spacing w:after="0" w:line="240" w:lineRule="auto"/>
              <w:rPr>
                <w:rFonts w:eastAsia="Times New Roman" w:cs="Times New Roman"/>
                <w:color w:val="000000"/>
                <w:sz w:val="22"/>
              </w:rPr>
            </w:pPr>
            <w:r w:rsidRPr="00AA51F2">
              <w:rPr>
                <w:rFonts w:eastAsia="Times New Roman" w:cs="Times New Roman"/>
                <w:color w:val="000000"/>
                <w:sz w:val="22"/>
              </w:rPr>
              <w:t>Công ty TNHH Hoá Sinh Furuka</w:t>
            </w:r>
          </w:p>
        </w:tc>
        <w:tc>
          <w:tcPr>
            <w:tcW w:w="1597"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95D14">
            <w:pPr>
              <w:spacing w:after="0" w:line="240" w:lineRule="auto"/>
              <w:rPr>
                <w:rFonts w:eastAsia="Times New Roman" w:cs="Times New Roman"/>
                <w:color w:val="000000"/>
                <w:sz w:val="22"/>
              </w:rPr>
            </w:pPr>
            <w:r w:rsidRPr="00AA51F2">
              <w:rPr>
                <w:rFonts w:eastAsia="Times New Roman" w:cs="Times New Roman"/>
                <w:color w:val="000000"/>
                <w:sz w:val="22"/>
              </w:rPr>
              <w:t>Ấp Bình Tiền 1, Xã Đức Hòa Hạ, Huyện Đức Hoà, Tỉnh Long An</w:t>
            </w:r>
          </w:p>
        </w:tc>
        <w:tc>
          <w:tcPr>
            <w:tcW w:w="1663" w:type="dxa"/>
            <w:vMerge w:val="restart"/>
            <w:tcBorders>
              <w:top w:val="single" w:sz="4" w:space="0" w:color="auto"/>
              <w:left w:val="single" w:sz="4" w:space="0" w:color="auto"/>
              <w:right w:val="single" w:sz="4" w:space="0" w:color="auto"/>
            </w:tcBorders>
            <w:vAlign w:val="center"/>
          </w:tcPr>
          <w:p w:rsidR="004E55F1" w:rsidRPr="00AA51F2" w:rsidRDefault="004E55F1"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25/QĐ-XPVPHX ngày 21/10/2019 của Chánh Thanh tra Sở</w:t>
            </w:r>
          </w:p>
        </w:tc>
        <w:tc>
          <w:tcPr>
            <w:tcW w:w="1276" w:type="dxa"/>
            <w:vMerge w:val="restart"/>
            <w:tcBorders>
              <w:top w:val="single" w:sz="4" w:space="0" w:color="auto"/>
              <w:left w:val="single" w:sz="4" w:space="0" w:color="auto"/>
              <w:right w:val="single" w:sz="4" w:space="0" w:color="auto"/>
            </w:tcBorders>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8.000.000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4E55F1"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Buộc thu hồi, trả lại nhà sản xuất hoặc nhà phân phối để tiêu hủy hoặc tái chế thuốc còn có khả năng tái chế </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4E55F1" w:rsidRPr="00AA51F2" w:rsidRDefault="004E55F1"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4E55F1"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6A1E09">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p>
        </w:tc>
        <w:tc>
          <w:tcPr>
            <w:tcW w:w="851" w:type="dxa"/>
            <w:vMerge/>
            <w:tcBorders>
              <w:left w:val="single" w:sz="4" w:space="0" w:color="auto"/>
              <w:bottom w:val="single" w:sz="4" w:space="0" w:color="auto"/>
              <w:right w:val="single" w:sz="4" w:space="0" w:color="auto"/>
            </w:tcBorders>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E55F1">
            <w:pPr>
              <w:spacing w:after="0" w:line="240" w:lineRule="auto"/>
              <w:rPr>
                <w:rFonts w:eastAsia="Times New Roman" w:cs="Times New Roman"/>
                <w:color w:val="000000"/>
                <w:sz w:val="22"/>
              </w:rPr>
            </w:pPr>
            <w:r w:rsidRPr="00AA51F2">
              <w:rPr>
                <w:rFonts w:eastAsia="Times New Roman" w:cs="Times New Roman"/>
                <w:color w:val="000000"/>
                <w:sz w:val="22"/>
              </w:rPr>
              <w:t>Thuốc trừ sâu rầy Megami 178SL</w:t>
            </w:r>
          </w:p>
          <w:p w:rsidR="004E55F1" w:rsidRPr="00AA51F2" w:rsidRDefault="004E55F1"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NSX 31/01/2017</w:t>
            </w:r>
          </w:p>
          <w:p w:rsidR="004E55F1" w:rsidRPr="00AA51F2" w:rsidRDefault="004E55F1"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4E55F1" w:rsidRPr="00AA51F2" w:rsidRDefault="004E55F1"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KLLH 05 chai (240ml/ch</w:t>
            </w:r>
            <w:r w:rsidR="00B6666A" w:rsidRPr="00AA51F2">
              <w:rPr>
                <w:rFonts w:eastAsia="Times New Roman" w:cs="Times New Roman"/>
                <w:color w:val="000000"/>
                <w:sz w:val="22"/>
              </w:rPr>
              <w:t>ai)</w:t>
            </w:r>
          </w:p>
        </w:tc>
        <w:tc>
          <w:tcPr>
            <w:tcW w:w="1276"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95D14">
            <w:pPr>
              <w:spacing w:after="0" w:line="240" w:lineRule="auto"/>
              <w:rPr>
                <w:rFonts w:eastAsia="Times New Roman" w:cs="Times New Roman"/>
                <w:color w:val="000000"/>
                <w:sz w:val="22"/>
              </w:rPr>
            </w:pPr>
            <w:r w:rsidRPr="00AA51F2">
              <w:rPr>
                <w:rFonts w:eastAsia="Times New Roman" w:cs="Times New Roman"/>
                <w:color w:val="000000"/>
                <w:sz w:val="22"/>
              </w:rPr>
              <w:t>Công ty TNHH TM Anh Thơ</w:t>
            </w:r>
          </w:p>
        </w:tc>
        <w:tc>
          <w:tcPr>
            <w:tcW w:w="1597" w:type="dxa"/>
            <w:tcBorders>
              <w:top w:val="single" w:sz="4" w:space="0" w:color="auto"/>
              <w:left w:val="single" w:sz="4" w:space="0" w:color="auto"/>
              <w:bottom w:val="single" w:sz="4" w:space="0" w:color="auto"/>
              <w:right w:val="single" w:sz="4" w:space="0" w:color="auto"/>
            </w:tcBorders>
            <w:vAlign w:val="center"/>
          </w:tcPr>
          <w:p w:rsidR="004E55F1" w:rsidRPr="00AA51F2" w:rsidRDefault="004E55F1" w:rsidP="004E55F1">
            <w:pPr>
              <w:spacing w:after="0" w:line="240" w:lineRule="auto"/>
              <w:rPr>
                <w:rFonts w:eastAsia="Times New Roman" w:cs="Times New Roman"/>
                <w:color w:val="000000"/>
                <w:sz w:val="22"/>
              </w:rPr>
            </w:pPr>
            <w:r w:rsidRPr="00AA51F2">
              <w:rPr>
                <w:rFonts w:eastAsia="Times New Roman" w:cs="Times New Roman"/>
                <w:color w:val="000000"/>
                <w:sz w:val="22"/>
              </w:rPr>
              <w:t>2/19B Đặng Văn Ngữ, Phường 10, Quận Phú Nhuận, Tp Hồ Chí Minh</w:t>
            </w:r>
          </w:p>
        </w:tc>
        <w:tc>
          <w:tcPr>
            <w:tcW w:w="1663" w:type="dxa"/>
            <w:vMerge/>
            <w:tcBorders>
              <w:left w:val="single" w:sz="4" w:space="0" w:color="auto"/>
              <w:bottom w:val="single" w:sz="4" w:space="0" w:color="auto"/>
              <w:right w:val="single" w:sz="4" w:space="0" w:color="auto"/>
            </w:tcBorders>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6A1E09">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4E55F1" w:rsidRPr="00AA51F2" w:rsidRDefault="004E55F1" w:rsidP="00AA51F2">
            <w:pPr>
              <w:spacing w:after="0" w:line="240" w:lineRule="auto"/>
              <w:jc w:val="center"/>
              <w:rPr>
                <w:rStyle w:val="Strong"/>
                <w:rFonts w:eastAsia="Times New Roman" w:cs="Times New Roman"/>
                <w:b w:val="0"/>
                <w:bCs w:val="0"/>
                <w:color w:val="000000"/>
                <w:sz w:val="22"/>
              </w:rPr>
            </w:pPr>
          </w:p>
        </w:tc>
      </w:tr>
      <w:tr w:rsidR="004F13D4"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2</w:t>
            </w:r>
            <w:r w:rsidR="00B6666A" w:rsidRPr="00AA51F2">
              <w:rPr>
                <w:rFonts w:eastAsia="Times New Roman" w:cs="Times New Roman"/>
                <w:color w:val="000000"/>
                <w:sz w:val="22"/>
              </w:rPr>
              <w:t>5</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Huỳnh Thị Ánh</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Trường Đông, huyện Hoà Thành,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Buôn bán phân bón không đạt chất lượng (giả)</w:t>
            </w:r>
          </w:p>
        </w:tc>
        <w:tc>
          <w:tcPr>
            <w:tcW w:w="851" w:type="dxa"/>
            <w:vMerge w:val="restart"/>
            <w:tcBorders>
              <w:top w:val="single" w:sz="4" w:space="0" w:color="auto"/>
              <w:left w:val="single" w:sz="4" w:space="0" w:color="auto"/>
              <w:right w:val="single" w:sz="4" w:space="0" w:color="auto"/>
            </w:tcBorders>
            <w:vAlign w:val="center"/>
          </w:tcPr>
          <w:p w:rsidR="004F13D4" w:rsidRPr="00AA51F2" w:rsidRDefault="004F13D4"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E55F1">
            <w:pPr>
              <w:spacing w:after="0" w:line="240" w:lineRule="auto"/>
              <w:rPr>
                <w:rFonts w:eastAsia="Times New Roman" w:cs="Times New Roman"/>
                <w:color w:val="000000"/>
                <w:sz w:val="22"/>
              </w:rPr>
            </w:pPr>
            <w:r w:rsidRPr="00AA51F2">
              <w:rPr>
                <w:rFonts w:eastAsia="Times New Roman" w:cs="Times New Roman"/>
                <w:color w:val="000000"/>
                <w:sz w:val="22"/>
              </w:rPr>
              <w:t>Phân bón hữu cơ UP5.BL</w:t>
            </w:r>
          </w:p>
          <w:p w:rsidR="004F13D4" w:rsidRPr="00AA51F2" w:rsidRDefault="004F13D4"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26/7/2018</w:t>
            </w:r>
          </w:p>
          <w:p w:rsidR="004F13D4" w:rsidRPr="00AA51F2" w:rsidRDefault="004F13D4"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4F13D4" w:rsidRPr="00AA51F2" w:rsidRDefault="004F13D4"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KLLH 19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95D14">
            <w:pPr>
              <w:spacing w:after="0" w:line="240" w:lineRule="auto"/>
              <w:rPr>
                <w:rFonts w:eastAsia="Times New Roman" w:cs="Times New Roman"/>
                <w:color w:val="000000"/>
                <w:sz w:val="22"/>
              </w:rPr>
            </w:pPr>
            <w:r w:rsidRPr="00AA51F2">
              <w:rPr>
                <w:rFonts w:eastAsia="Times New Roman" w:cs="Times New Roman"/>
                <w:color w:val="000000"/>
                <w:sz w:val="22"/>
              </w:rPr>
              <w:t>Công ty CP Trương Việt</w:t>
            </w:r>
          </w:p>
        </w:tc>
        <w:tc>
          <w:tcPr>
            <w:tcW w:w="1597"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E55F1">
            <w:pPr>
              <w:spacing w:after="0" w:line="240" w:lineRule="auto"/>
              <w:rPr>
                <w:rFonts w:eastAsia="Times New Roman" w:cs="Times New Roman"/>
                <w:color w:val="000000"/>
                <w:sz w:val="22"/>
              </w:rPr>
            </w:pPr>
            <w:r w:rsidRPr="00AA51F2">
              <w:rPr>
                <w:rFonts w:eastAsia="Times New Roman" w:cs="Times New Roman"/>
                <w:color w:val="000000"/>
                <w:sz w:val="22"/>
              </w:rPr>
              <w:t>Số 42 Nguyễn Tất Thành, phường 13, Quận 4, TP Hồ Chí Minh</w:t>
            </w:r>
          </w:p>
          <w:p w:rsidR="004F13D4" w:rsidRPr="00AA51F2" w:rsidRDefault="004F13D4" w:rsidP="00AA51F2">
            <w:pPr>
              <w:spacing w:after="0" w:line="240" w:lineRule="auto"/>
              <w:jc w:val="center"/>
              <w:rPr>
                <w:rFonts w:eastAsia="Times New Roman" w:cs="Times New Roman"/>
                <w:color w:val="000000"/>
                <w:sz w:val="22"/>
              </w:rPr>
            </w:pPr>
          </w:p>
        </w:tc>
        <w:tc>
          <w:tcPr>
            <w:tcW w:w="1663" w:type="dxa"/>
            <w:vMerge w:val="restart"/>
            <w:tcBorders>
              <w:top w:val="single" w:sz="4" w:space="0" w:color="auto"/>
              <w:left w:val="single" w:sz="4" w:space="0" w:color="auto"/>
              <w:right w:val="single" w:sz="4" w:space="0" w:color="auto"/>
            </w:tcBorders>
            <w:vAlign w:val="center"/>
          </w:tcPr>
          <w:p w:rsidR="004F13D4" w:rsidRPr="00AA51F2" w:rsidRDefault="004F13D4" w:rsidP="00495D14">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27/QĐ-XPVPH</w:t>
            </w:r>
            <w:r w:rsidR="00495D14" w:rsidRPr="00AA51F2">
              <w:rPr>
                <w:rStyle w:val="Strong"/>
                <w:rFonts w:eastAsia="Times New Roman" w:cs="Times New Roman"/>
                <w:b w:val="0"/>
                <w:bCs w:val="0"/>
                <w:color w:val="000000"/>
                <w:sz w:val="22"/>
              </w:rPr>
              <w:t>C</w:t>
            </w:r>
            <w:r w:rsidRPr="00AA51F2">
              <w:rPr>
                <w:rStyle w:val="Strong"/>
                <w:rFonts w:eastAsia="Times New Roman" w:cs="Times New Roman"/>
                <w:b w:val="0"/>
                <w:bCs w:val="0"/>
                <w:color w:val="000000"/>
                <w:sz w:val="22"/>
              </w:rPr>
              <w:t xml:space="preserve"> ngày 21/10/2019 của Chánh Thanh tra Sở</w:t>
            </w:r>
          </w:p>
        </w:tc>
        <w:tc>
          <w:tcPr>
            <w:tcW w:w="1276" w:type="dxa"/>
            <w:vMerge w:val="restart"/>
            <w:tcBorders>
              <w:top w:val="single" w:sz="4" w:space="0" w:color="auto"/>
              <w:left w:val="single" w:sz="4" w:space="0" w:color="auto"/>
              <w:right w:val="single" w:sz="4" w:space="0" w:color="auto"/>
            </w:tcBorders>
            <w:vAlign w:val="center"/>
          </w:tcPr>
          <w:p w:rsidR="004F13D4" w:rsidRPr="00AA51F2" w:rsidRDefault="004F13D4"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Phạt tiền: 19.470.000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Buộc tiêu huỷ đối với hàng giả; </w:t>
            </w: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4F13D4" w:rsidRPr="00AA51F2" w:rsidRDefault="004F13D4"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4F13D4"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6A1E09">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4F13D4" w:rsidRPr="00AA51F2" w:rsidRDefault="004F13D4"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E55F1">
            <w:pPr>
              <w:spacing w:after="0" w:line="240" w:lineRule="auto"/>
              <w:rPr>
                <w:rFonts w:eastAsia="Times New Roman" w:cs="Times New Roman"/>
                <w:color w:val="000000"/>
                <w:sz w:val="22"/>
              </w:rPr>
            </w:pPr>
            <w:r w:rsidRPr="00AA51F2">
              <w:rPr>
                <w:rFonts w:eastAsia="Times New Roman" w:cs="Times New Roman"/>
                <w:color w:val="000000"/>
                <w:sz w:val="22"/>
              </w:rPr>
              <w:t>Phân bón hỗn hợp UDP 10-10-30+TE</w:t>
            </w:r>
          </w:p>
          <w:p w:rsidR="004F13D4" w:rsidRPr="00AA51F2" w:rsidRDefault="004F13D4"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NSX 02/8/2018</w:t>
            </w:r>
          </w:p>
          <w:p w:rsidR="004F13D4" w:rsidRPr="00AA51F2" w:rsidRDefault="004F13D4"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4F13D4" w:rsidRPr="00AA51F2" w:rsidRDefault="004F13D4" w:rsidP="004E55F1">
            <w:pPr>
              <w:spacing w:after="0" w:line="240" w:lineRule="auto"/>
              <w:jc w:val="center"/>
              <w:rPr>
                <w:rFonts w:eastAsia="Times New Roman" w:cs="Times New Roman"/>
                <w:color w:val="000000"/>
                <w:sz w:val="22"/>
              </w:rPr>
            </w:pPr>
            <w:r w:rsidRPr="00AA51F2">
              <w:rPr>
                <w:rFonts w:eastAsia="Times New Roman" w:cs="Times New Roman"/>
                <w:color w:val="000000"/>
                <w:sz w:val="22"/>
              </w:rPr>
              <w:t>- KLLH 14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E55F1">
            <w:pPr>
              <w:spacing w:after="0" w:line="240" w:lineRule="auto"/>
              <w:rPr>
                <w:rFonts w:eastAsia="Times New Roman" w:cs="Times New Roman"/>
                <w:color w:val="000000"/>
                <w:sz w:val="22"/>
              </w:rPr>
            </w:pPr>
            <w:r w:rsidRPr="00AA51F2">
              <w:rPr>
                <w:rFonts w:eastAsia="Times New Roman" w:cs="Times New Roman"/>
                <w:color w:val="000000"/>
                <w:sz w:val="22"/>
              </w:rPr>
              <w:t>Công ty CP SXTMDV Ngọc Tùng</w:t>
            </w:r>
          </w:p>
        </w:tc>
        <w:tc>
          <w:tcPr>
            <w:tcW w:w="1597" w:type="dxa"/>
            <w:tcBorders>
              <w:top w:val="single" w:sz="4" w:space="0" w:color="auto"/>
              <w:left w:val="single" w:sz="4" w:space="0" w:color="auto"/>
              <w:bottom w:val="single" w:sz="4" w:space="0" w:color="auto"/>
              <w:right w:val="single" w:sz="4" w:space="0" w:color="auto"/>
            </w:tcBorders>
            <w:vAlign w:val="center"/>
          </w:tcPr>
          <w:p w:rsidR="004F13D4" w:rsidRPr="00AA51F2" w:rsidRDefault="004F13D4" w:rsidP="004E55F1">
            <w:pPr>
              <w:spacing w:after="0" w:line="240" w:lineRule="auto"/>
              <w:rPr>
                <w:rFonts w:eastAsia="Times New Roman" w:cs="Times New Roman"/>
                <w:color w:val="000000"/>
                <w:sz w:val="22"/>
              </w:rPr>
            </w:pPr>
            <w:r w:rsidRPr="00AA51F2">
              <w:rPr>
                <w:rFonts w:eastAsia="Times New Roman" w:cs="Times New Roman"/>
                <w:color w:val="000000"/>
                <w:sz w:val="22"/>
              </w:rPr>
              <w:t>Đường 12, Khu Công Nghiệp Lê Minh Xuân, Xã Tân Nhựt, Huyện Bình Chánh, Tp Hồ Chí Minh</w:t>
            </w:r>
          </w:p>
        </w:tc>
        <w:tc>
          <w:tcPr>
            <w:tcW w:w="1663" w:type="dxa"/>
            <w:vMerge/>
            <w:tcBorders>
              <w:left w:val="single" w:sz="4" w:space="0" w:color="auto"/>
              <w:bottom w:val="single" w:sz="4" w:space="0" w:color="auto"/>
              <w:right w:val="single" w:sz="4" w:space="0" w:color="auto"/>
            </w:tcBorders>
            <w:vAlign w:val="center"/>
          </w:tcPr>
          <w:p w:rsidR="004F13D4" w:rsidRPr="00AA51F2" w:rsidRDefault="004F13D4"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4F13D4" w:rsidRPr="00AA51F2" w:rsidRDefault="004F13D4"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6A1E09">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4F13D4" w:rsidRPr="00AA51F2" w:rsidRDefault="004F13D4" w:rsidP="006A1E09">
            <w:pPr>
              <w:spacing w:after="0" w:line="240" w:lineRule="auto"/>
              <w:jc w:val="center"/>
              <w:rPr>
                <w:rStyle w:val="Strong"/>
                <w:rFonts w:eastAsia="Times New Roman" w:cs="Times New Roman"/>
                <w:b w:val="0"/>
                <w:bCs w:val="0"/>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2</w:t>
            </w:r>
            <w:r w:rsidR="00B6666A" w:rsidRPr="00AA51F2">
              <w:rPr>
                <w:rFonts w:eastAsia="Times New Roman" w:cs="Times New Roman"/>
                <w:color w:val="000000"/>
                <w:sz w:val="22"/>
              </w:rPr>
              <w:t>6</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Cao Hữu Dưỡng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Thái Thuỷ, huyện Thái Thuỵ, tỉnh Thái Bình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Dolagan 55.5EC - NSX 28/01/2016</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05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MTV TMDV Hoá Sơn Việt Phát</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Đường ĐT743, Tổ 7, Khu phố Trung Thắng, Phường Bình Thắng, Thị xã Dĩ An, Tỉnh </w:t>
            </w:r>
            <w:r w:rsidRPr="00AA51F2">
              <w:rPr>
                <w:rFonts w:eastAsia="Times New Roman" w:cs="Times New Roman"/>
                <w:color w:val="000000"/>
                <w:sz w:val="22"/>
              </w:rPr>
              <w:lastRenderedPageBreak/>
              <w:t>Bình Dương</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28/QĐ-XPVPHX ngày 21/10/2019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Buộc thu hồi, trả lại nhà sản xuất hoặc nhà phân phối để tiêu hủy hoặc tái chế thuốc còn có khả năng </w:t>
            </w:r>
            <w:r w:rsidRPr="00AA51F2">
              <w:rPr>
                <w:rStyle w:val="Strong"/>
                <w:rFonts w:eastAsia="Times New Roman" w:cs="Times New Roman"/>
                <w:b w:val="0"/>
                <w:bCs w:val="0"/>
                <w:color w:val="000000"/>
                <w:sz w:val="22"/>
              </w:rPr>
              <w:lastRenderedPageBreak/>
              <w:t xml:space="preserve">tái chế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27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Võ Duy Tú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Trà Vong, huyện Tân Biên,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Buôn bán thuốc BVTV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Hugo 95SP</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28/3/2019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23 gói (60g/gói)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Hóc Môn</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3/27,QL 22,TT Hóc Môn, Huyện Hóc Môn,Tp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30/QĐ-XPVPHX ngày 22/10/2019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1</w:t>
            </w:r>
            <w:r w:rsidR="00B6666A" w:rsidRPr="00AA51F2">
              <w:rPr>
                <w:rStyle w:val="Strong"/>
                <w:rFonts w:eastAsia="Times New Roman" w:cs="Times New Roman"/>
                <w:b w:val="0"/>
                <w:bCs w:val="0"/>
                <w:color w:val="000000"/>
                <w:sz w:val="22"/>
              </w:rPr>
              <w:t>.</w:t>
            </w:r>
            <w:r w:rsidRPr="00AA51F2">
              <w:rPr>
                <w:rStyle w:val="Strong"/>
                <w:rFonts w:eastAsia="Times New Roman" w:cs="Times New Roman"/>
                <w:b w:val="0"/>
                <w:bCs w:val="0"/>
                <w:color w:val="000000"/>
                <w:sz w:val="22"/>
              </w:rPr>
              <w:t>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Buộc thu hồi, trả lại nhà sản xuất hoặc nhà phân phối để tiêu hủy hoặc tái chế thuốc còn có khả năng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Võ Duy Tú</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Trà Vong, huyện Tân Biên,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20-20-15+TE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03/4/2017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50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Nhà máy phân bón Việt Úc</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222A, Ấp 9, Xã Lương Hòa, Huyện Bến Lức,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31/QĐ-XPVPHX ngày 22/10/2019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6.050.000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29</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Hồ Văn Quang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Xuân Bình, thị xã Sông Cầu, tỉnh Phú Yên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NPK 33-11-11+TE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01/4/2019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CF4944">
            <w:pPr>
              <w:spacing w:after="0" w:line="240" w:lineRule="auto"/>
              <w:jc w:val="center"/>
              <w:rPr>
                <w:rFonts w:eastAsia="Times New Roman" w:cs="Times New Roman"/>
                <w:color w:val="000000"/>
                <w:sz w:val="22"/>
              </w:rPr>
            </w:pPr>
            <w:r w:rsidRPr="00AA51F2">
              <w:rPr>
                <w:rFonts w:eastAsia="Times New Roman" w:cs="Times New Roman"/>
                <w:color w:val="000000"/>
                <w:sz w:val="22"/>
              </w:rPr>
              <w:t>- KLLH 24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ĐT PT NN TKT</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A8/16 đường Mai Bá Hương, Xã Lê Minh Xuân, Huyện Bình Chánh,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32/QĐ-XPVPHX ngày 22/10/2019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5.745.000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3</w:t>
            </w:r>
            <w:r w:rsidR="00B6666A" w:rsidRPr="00AA51F2">
              <w:rPr>
                <w:rFonts w:eastAsia="Times New Roman" w:cs="Times New Roman"/>
                <w:color w:val="000000"/>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Lê Văn Sỹ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KP Ninh Hoà, phường Ninh Thạnh, thành phố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lá cao cấp LS-Chitosan 1</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03/12/2018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60 chai (500ml/chai)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Long Sinh</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37 Hoàng Văn Thụ, P. Vạn Thanh, Tp. Nha Trang, tỉnh </w:t>
            </w:r>
            <w:r w:rsidRPr="00AA51F2">
              <w:rPr>
                <w:rStyle w:val="Strong"/>
                <w:rFonts w:eastAsia="Times New Roman" w:cs="Times New Roman"/>
                <w:b w:val="0"/>
                <w:bCs w:val="0"/>
                <w:color w:val="000000"/>
                <w:sz w:val="22"/>
              </w:rPr>
              <w:t>Khánh Hòa</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33/QĐ-XPVPHX ngày 22/10/2019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6.150.000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8D759A"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3</w:t>
            </w:r>
            <w:r w:rsidR="00B6666A" w:rsidRPr="00AA51F2">
              <w:rPr>
                <w:rFonts w:eastAsia="Times New Roman" w:cs="Times New Roman"/>
                <w:color w:val="000000"/>
                <w:sz w:val="22"/>
              </w:rPr>
              <w:t>1</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Nguyễn Thành </w:t>
            </w:r>
            <w:r w:rsidRPr="00AA51F2">
              <w:rPr>
                <w:rFonts w:eastAsia="Times New Roman" w:cs="Times New Roman"/>
                <w:color w:val="000000"/>
                <w:sz w:val="22"/>
              </w:rPr>
              <w:lastRenderedPageBreak/>
              <w:t>Danh</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xã Lộc Hưng, huyện </w:t>
            </w:r>
            <w:r w:rsidRPr="00AA51F2">
              <w:rPr>
                <w:rFonts w:eastAsia="Times New Roman" w:cs="Times New Roman"/>
                <w:color w:val="000000"/>
                <w:sz w:val="22"/>
              </w:rPr>
              <w:lastRenderedPageBreak/>
              <w:t>Trảng Bàng,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Buôn bán phân bón </w:t>
            </w:r>
            <w:r w:rsidRPr="00AA51F2">
              <w:rPr>
                <w:rFonts w:eastAsia="Times New Roman" w:cs="Times New Roman"/>
                <w:color w:val="000000"/>
                <w:sz w:val="22"/>
              </w:rPr>
              <w:lastRenderedPageBreak/>
              <w:t>không đạt chất lượng</w:t>
            </w:r>
          </w:p>
        </w:tc>
        <w:tc>
          <w:tcPr>
            <w:tcW w:w="851" w:type="dxa"/>
            <w:vMerge w:val="restart"/>
            <w:tcBorders>
              <w:top w:val="single" w:sz="4" w:space="0" w:color="auto"/>
              <w:left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t>Phân bón NPK 20-20-15+TE</w:t>
            </w:r>
          </w:p>
          <w:p w:rsidR="008D759A" w:rsidRPr="00AA51F2" w:rsidRDefault="008D759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NSX 6/2018</w:t>
            </w:r>
          </w:p>
          <w:p w:rsidR="008D759A" w:rsidRPr="00AA51F2" w:rsidRDefault="008D759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8D759A" w:rsidRPr="00AA51F2" w:rsidRDefault="008D759A"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22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Công ty CP Quốc tế </w:t>
            </w:r>
            <w:r w:rsidRPr="00AA51F2">
              <w:rPr>
                <w:rFonts w:eastAsia="Times New Roman" w:cs="Times New Roman"/>
                <w:color w:val="000000"/>
                <w:sz w:val="22"/>
              </w:rPr>
              <w:lastRenderedPageBreak/>
              <w:t>Cuộc Sống Việt</w:t>
            </w:r>
          </w:p>
          <w:p w:rsidR="008D759A" w:rsidRPr="00AA51F2" w:rsidRDefault="008D759A" w:rsidP="008D759A">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Phường Tân Phong, Thành </w:t>
            </w:r>
            <w:r w:rsidRPr="00AA51F2">
              <w:rPr>
                <w:rFonts w:eastAsia="Times New Roman" w:cs="Times New Roman"/>
                <w:color w:val="000000"/>
                <w:sz w:val="22"/>
              </w:rPr>
              <w:lastRenderedPageBreak/>
              <w:t>phố Biên Hoà, Tỉnh Đồng Nai</w:t>
            </w:r>
          </w:p>
          <w:p w:rsidR="008D759A" w:rsidRPr="00AA51F2" w:rsidRDefault="008D759A" w:rsidP="00AA51F2">
            <w:pPr>
              <w:spacing w:after="0" w:line="240" w:lineRule="auto"/>
              <w:jc w:val="center"/>
              <w:rPr>
                <w:rFonts w:eastAsia="Times New Roman" w:cs="Times New Roman"/>
                <w:color w:val="000000"/>
                <w:sz w:val="22"/>
              </w:rPr>
            </w:pPr>
          </w:p>
        </w:tc>
        <w:tc>
          <w:tcPr>
            <w:tcW w:w="1663" w:type="dxa"/>
            <w:vMerge w:val="restart"/>
            <w:tcBorders>
              <w:top w:val="single" w:sz="4" w:space="0" w:color="auto"/>
              <w:left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34/QĐ-XPVPHX ngày </w:t>
            </w:r>
            <w:r w:rsidRPr="00AA51F2">
              <w:rPr>
                <w:rStyle w:val="Strong"/>
                <w:rFonts w:eastAsia="Times New Roman" w:cs="Times New Roman"/>
                <w:b w:val="0"/>
                <w:bCs w:val="0"/>
                <w:color w:val="000000"/>
                <w:sz w:val="22"/>
              </w:rPr>
              <w:lastRenderedPageBreak/>
              <w:t>22/10/2019 của Chánh Thanh tra Sở</w:t>
            </w:r>
          </w:p>
        </w:tc>
        <w:tc>
          <w:tcPr>
            <w:tcW w:w="1276" w:type="dxa"/>
            <w:vMerge w:val="restart"/>
            <w:tcBorders>
              <w:top w:val="single" w:sz="4" w:space="0" w:color="auto"/>
              <w:left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Phạt tiền: 13.820.000 </w:t>
            </w:r>
            <w:r w:rsidRPr="00AA51F2">
              <w:rPr>
                <w:rStyle w:val="Strong"/>
                <w:rFonts w:eastAsia="Times New Roman" w:cs="Times New Roman"/>
                <w:b w:val="0"/>
                <w:bCs w:val="0"/>
                <w:color w:val="000000"/>
                <w:sz w:val="22"/>
              </w:rPr>
              <w:lastRenderedPageBreak/>
              <w:t>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lastRenderedPageBreak/>
              <w:t xml:space="preserve">Buộc thu hồi để chuyển đổi mục </w:t>
            </w:r>
            <w:r w:rsidRPr="00AA51F2">
              <w:rPr>
                <w:rFonts w:eastAsia="Times New Roman" w:cs="Times New Roman"/>
                <w:color w:val="000000"/>
                <w:sz w:val="22"/>
              </w:rPr>
              <w:lastRenderedPageBreak/>
              <w:t>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8D759A" w:rsidRPr="00AA51F2" w:rsidRDefault="008D759A"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Đã thi </w:t>
            </w:r>
            <w:r w:rsidRPr="00AA51F2">
              <w:rPr>
                <w:rStyle w:val="Strong"/>
                <w:rFonts w:eastAsia="Times New Roman" w:cs="Times New Roman"/>
                <w:b w:val="0"/>
                <w:bCs w:val="0"/>
                <w:color w:val="000000"/>
                <w:sz w:val="22"/>
              </w:rPr>
              <w:lastRenderedPageBreak/>
              <w:t>hành xong</w:t>
            </w:r>
          </w:p>
        </w:tc>
      </w:tr>
      <w:tr w:rsidR="008D759A"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t>Phân bón NPK 20-0-20+TE</w:t>
            </w:r>
          </w:p>
          <w:p w:rsidR="008D759A" w:rsidRPr="00AA51F2" w:rsidRDefault="008D759A" w:rsidP="008D759A">
            <w:pPr>
              <w:spacing w:after="0" w:line="240" w:lineRule="auto"/>
              <w:jc w:val="center"/>
              <w:rPr>
                <w:rFonts w:eastAsia="Times New Roman" w:cs="Times New Roman"/>
                <w:color w:val="000000"/>
                <w:sz w:val="22"/>
              </w:rPr>
            </w:pPr>
            <w:r w:rsidRPr="00AA51F2">
              <w:rPr>
                <w:rFonts w:eastAsia="Times New Roman" w:cs="Times New Roman"/>
                <w:color w:val="000000"/>
                <w:sz w:val="22"/>
              </w:rPr>
              <w:t>- NSX 01/4/2019</w:t>
            </w:r>
          </w:p>
          <w:p w:rsidR="008D759A" w:rsidRPr="00AA51F2" w:rsidRDefault="008D759A" w:rsidP="008D759A">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8D759A" w:rsidRPr="00AA51F2" w:rsidRDefault="008D759A" w:rsidP="008D759A">
            <w:pPr>
              <w:spacing w:after="0" w:line="240" w:lineRule="auto"/>
              <w:jc w:val="center"/>
              <w:rPr>
                <w:rFonts w:eastAsia="Times New Roman" w:cs="Times New Roman"/>
                <w:color w:val="000000"/>
                <w:sz w:val="22"/>
              </w:rPr>
            </w:pPr>
            <w:r w:rsidRPr="00AA51F2">
              <w:rPr>
                <w:rFonts w:eastAsia="Times New Roman" w:cs="Times New Roman"/>
                <w:color w:val="000000"/>
                <w:sz w:val="22"/>
              </w:rPr>
              <w:t>- KLLH 15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t>Công ty TNHH SX TM DV Song Ngưu</w:t>
            </w:r>
          </w:p>
          <w:p w:rsidR="008D759A" w:rsidRPr="00AA51F2" w:rsidRDefault="008D759A"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8D759A" w:rsidRPr="00AA51F2" w:rsidRDefault="008D759A" w:rsidP="008D759A">
            <w:pPr>
              <w:spacing w:after="0" w:line="240" w:lineRule="auto"/>
              <w:rPr>
                <w:rFonts w:eastAsia="Times New Roman" w:cs="Times New Roman"/>
                <w:color w:val="000000"/>
                <w:sz w:val="22"/>
              </w:rPr>
            </w:pPr>
            <w:r w:rsidRPr="00AA51F2">
              <w:rPr>
                <w:rFonts w:eastAsia="Times New Roman" w:cs="Times New Roman"/>
                <w:color w:val="000000"/>
                <w:sz w:val="22"/>
              </w:rPr>
              <w:t>Xã Phạm Văn Hai, Huyện Bình Chánh, Tp Hồ Chí Minh</w:t>
            </w:r>
          </w:p>
        </w:tc>
        <w:tc>
          <w:tcPr>
            <w:tcW w:w="1663" w:type="dxa"/>
            <w:vMerge/>
            <w:tcBorders>
              <w:left w:val="single" w:sz="4" w:space="0" w:color="auto"/>
              <w:bottom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8D759A" w:rsidRPr="00AA51F2" w:rsidRDefault="008D759A" w:rsidP="00AA51F2">
            <w:pPr>
              <w:spacing w:after="0" w:line="240" w:lineRule="auto"/>
              <w:jc w:val="center"/>
              <w:rPr>
                <w:rStyle w:val="Strong"/>
                <w:rFonts w:eastAsia="Times New Roman" w:cs="Times New Roman"/>
                <w:b w:val="0"/>
                <w:bCs w:val="0"/>
                <w:color w:val="000000"/>
                <w:sz w:val="22"/>
              </w:rPr>
            </w:pPr>
          </w:p>
        </w:tc>
      </w:tr>
      <w:tr w:rsidR="00DF7037"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3</w:t>
            </w:r>
            <w:r w:rsidR="00B6666A" w:rsidRPr="00AA51F2">
              <w:rPr>
                <w:rFonts w:eastAsia="Times New Roman" w:cs="Times New Roman"/>
                <w:color w:val="000000"/>
                <w:sz w:val="22"/>
              </w:rPr>
              <w:t>2</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Nguyễn Tiến Bắc</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Thạnh Tây, huyện Tân Biên,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w:t>
            </w:r>
          </w:p>
        </w:tc>
        <w:tc>
          <w:tcPr>
            <w:tcW w:w="851"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884692">
            <w:pPr>
              <w:spacing w:after="0" w:line="240" w:lineRule="auto"/>
              <w:rPr>
                <w:rFonts w:eastAsia="Times New Roman" w:cs="Times New Roman"/>
                <w:color w:val="000000"/>
                <w:sz w:val="22"/>
              </w:rPr>
            </w:pPr>
            <w:r w:rsidRPr="00AA51F2">
              <w:rPr>
                <w:rFonts w:eastAsia="Times New Roman" w:cs="Times New Roman"/>
                <w:color w:val="000000"/>
                <w:sz w:val="22"/>
              </w:rPr>
              <w:t>Thuốc diệt côn trung Thibifos 750 EC</w:t>
            </w:r>
          </w:p>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28/3/2018</w:t>
            </w:r>
          </w:p>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KLLH 16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884692">
            <w:pPr>
              <w:spacing w:after="0" w:line="240" w:lineRule="auto"/>
              <w:rPr>
                <w:rFonts w:eastAsia="Times New Roman" w:cs="Times New Roman"/>
                <w:color w:val="000000"/>
                <w:sz w:val="22"/>
              </w:rPr>
            </w:pPr>
            <w:r w:rsidRPr="00AA51F2">
              <w:rPr>
                <w:rFonts w:eastAsia="Times New Roman" w:cs="Times New Roman"/>
                <w:color w:val="000000"/>
                <w:sz w:val="22"/>
              </w:rPr>
              <w:t>Công ty TNHH thuốc BVTV Thiên Bình</w:t>
            </w:r>
          </w:p>
        </w:tc>
        <w:tc>
          <w:tcPr>
            <w:tcW w:w="1597"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495D14">
            <w:pPr>
              <w:spacing w:after="0" w:line="240" w:lineRule="auto"/>
              <w:rPr>
                <w:rFonts w:eastAsia="Times New Roman" w:cs="Times New Roman"/>
                <w:color w:val="000000"/>
                <w:sz w:val="22"/>
              </w:rPr>
            </w:pPr>
            <w:r w:rsidRPr="00AA51F2">
              <w:rPr>
                <w:rFonts w:eastAsia="Times New Roman" w:cs="Times New Roman"/>
                <w:color w:val="000000"/>
                <w:sz w:val="22"/>
              </w:rPr>
              <w:t xml:space="preserve">Xã Bảo Quang, </w:t>
            </w:r>
            <w:r w:rsidR="00884692" w:rsidRPr="00AA51F2">
              <w:rPr>
                <w:rFonts w:eastAsia="Times New Roman" w:cs="Times New Roman"/>
                <w:color w:val="000000"/>
                <w:sz w:val="22"/>
              </w:rPr>
              <w:t>TP.</w:t>
            </w:r>
            <w:r w:rsidRPr="00AA51F2">
              <w:rPr>
                <w:rFonts w:eastAsia="Times New Roman" w:cs="Times New Roman"/>
                <w:color w:val="000000"/>
                <w:sz w:val="22"/>
              </w:rPr>
              <w:t xml:space="preserve"> Long Khánh, </w:t>
            </w:r>
            <w:r w:rsidR="00884692" w:rsidRPr="00AA51F2">
              <w:rPr>
                <w:rFonts w:eastAsia="Times New Roman" w:cs="Times New Roman"/>
                <w:color w:val="000000"/>
                <w:sz w:val="22"/>
              </w:rPr>
              <w:t>t</w:t>
            </w:r>
            <w:r w:rsidRPr="00AA51F2">
              <w:rPr>
                <w:rFonts w:eastAsia="Times New Roman" w:cs="Times New Roman"/>
                <w:color w:val="000000"/>
                <w:sz w:val="22"/>
              </w:rPr>
              <w:t>ỉnh Đồng Nai</w:t>
            </w:r>
          </w:p>
        </w:tc>
        <w:tc>
          <w:tcPr>
            <w:tcW w:w="1663"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36/QĐ-XPVPHX ngày 22/10/2019 của Chánh Thanh tra Sở</w:t>
            </w:r>
          </w:p>
        </w:tc>
        <w:tc>
          <w:tcPr>
            <w:tcW w:w="1276"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4.000.000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Buộc thu hồi, trả lại nhà sản xuất hoặc nhà phân phối để tiêu hủy hoặc tái chế thuốc còn có khả năng tái chế</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F7037"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6A1E09">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6A1E09">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884692">
            <w:pPr>
              <w:spacing w:after="0" w:line="240" w:lineRule="auto"/>
              <w:rPr>
                <w:rFonts w:eastAsia="Times New Roman" w:cs="Times New Roman"/>
                <w:color w:val="000000"/>
                <w:sz w:val="22"/>
              </w:rPr>
            </w:pPr>
            <w:r w:rsidRPr="00AA51F2">
              <w:rPr>
                <w:rFonts w:eastAsia="Times New Roman" w:cs="Times New Roman"/>
                <w:color w:val="000000"/>
                <w:sz w:val="22"/>
              </w:rPr>
              <w:t>Thuốc trừ sâu Carbatoc 50 EC</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NSX 27/01/2018</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KLLH 19 chai (240ml/chai)</w:t>
            </w:r>
          </w:p>
        </w:tc>
        <w:tc>
          <w:tcPr>
            <w:tcW w:w="1276"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884692">
            <w:pPr>
              <w:spacing w:after="0" w:line="240" w:lineRule="auto"/>
              <w:rPr>
                <w:rFonts w:eastAsia="Times New Roman" w:cs="Times New Roman"/>
                <w:color w:val="000000"/>
                <w:sz w:val="22"/>
              </w:rPr>
            </w:pPr>
            <w:r w:rsidRPr="00AA51F2">
              <w:rPr>
                <w:rFonts w:eastAsia="Times New Roman" w:cs="Times New Roman"/>
                <w:color w:val="000000"/>
                <w:sz w:val="22"/>
              </w:rPr>
              <w:t>Công ty TNHH Ngọc Kiên Phát</w:t>
            </w:r>
          </w:p>
        </w:tc>
        <w:tc>
          <w:tcPr>
            <w:tcW w:w="1597"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495D14">
            <w:pPr>
              <w:spacing w:after="0" w:line="240" w:lineRule="auto"/>
              <w:rPr>
                <w:rFonts w:eastAsia="Times New Roman" w:cs="Times New Roman"/>
                <w:color w:val="000000"/>
                <w:sz w:val="22"/>
              </w:rPr>
            </w:pPr>
            <w:r w:rsidRPr="00AA51F2">
              <w:rPr>
                <w:rFonts w:eastAsia="Times New Roman" w:cs="Times New Roman"/>
                <w:color w:val="000000"/>
                <w:sz w:val="22"/>
              </w:rPr>
              <w:t>Số 11/1 Lãnh Địa Đức Bà, Phường 6, Thành phố Đà Lạt, Tỉnh Lâm Đồng</w:t>
            </w:r>
          </w:p>
        </w:tc>
        <w:tc>
          <w:tcPr>
            <w:tcW w:w="1663"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3</w:t>
            </w:r>
            <w:r w:rsidR="00B6666A" w:rsidRPr="00AA51F2">
              <w:rPr>
                <w:rFonts w:eastAsia="Times New Roman" w:cs="Times New Roman"/>
                <w:color w:val="000000"/>
                <w:sz w:val="22"/>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Ngô Kim Xuyến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Long Khánh, huyện Bến Cầu,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NPK 20-20-15+TE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13/12/2018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50 bao (50kg/bao)</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phân bón Hàn - Việt</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Khu công nghiệp Hiệp Phước, Xã Hiệp Phước, Huyện Nhà Bè,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37/QĐ-XPVPHX ngày 22/10/2019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21.875.000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t>3</w:t>
            </w:r>
            <w:r w:rsidR="00B6666A" w:rsidRPr="00AA51F2">
              <w:rPr>
                <w:rFonts w:eastAsia="Times New Roman" w:cs="Times New Roman"/>
                <w:color w:val="000000"/>
                <w:sz w:val="22"/>
              </w:rPr>
              <w:t>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Trương Thị Nhiên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xã Hảo Đước, huyện Châu Thành, </w:t>
            </w:r>
            <w:r w:rsidRPr="00AA51F2">
              <w:rPr>
                <w:rFonts w:eastAsia="Times New Roman" w:cs="Times New Roman"/>
                <w:color w:val="000000"/>
                <w:sz w:val="22"/>
              </w:rPr>
              <w:lastRenderedPageBreak/>
              <w:t>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Buôn bán thuốc BVTV không đạt </w:t>
            </w:r>
            <w:r w:rsidRPr="00AA51F2">
              <w:rPr>
                <w:rFonts w:eastAsia="Times New Roman" w:cs="Times New Roman"/>
                <w:color w:val="000000"/>
                <w:sz w:val="22"/>
              </w:rPr>
              <w:lastRenderedPageBreak/>
              <w:t>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BVTV</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Thuốc trừ sâu Fentox 25 EC</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22/12/2017</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17 chai (480ml/chai)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Công ty CP thuốc sát trùng Cần </w:t>
            </w:r>
            <w:r w:rsidRPr="00AA51F2">
              <w:rPr>
                <w:rFonts w:eastAsia="Times New Roman" w:cs="Times New Roman"/>
                <w:color w:val="000000"/>
                <w:sz w:val="22"/>
              </w:rPr>
              <w:lastRenderedPageBreak/>
              <w:t>Thơ</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51 Trương Văn Diễn, Phường Phước Thới, </w:t>
            </w:r>
            <w:r w:rsidRPr="00AA51F2">
              <w:rPr>
                <w:rFonts w:eastAsia="Times New Roman" w:cs="Times New Roman"/>
                <w:color w:val="000000"/>
                <w:sz w:val="22"/>
              </w:rPr>
              <w:lastRenderedPageBreak/>
              <w:t>Quận Ô Môn, Thành phố Cần Thơ</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38/QĐ-XPVPHX ngày 23/10/2019 của </w:t>
            </w:r>
            <w:r w:rsidRPr="00AA51F2">
              <w:rPr>
                <w:rStyle w:val="Strong"/>
                <w:rFonts w:eastAsia="Times New Roman" w:cs="Times New Roman"/>
                <w:b w:val="0"/>
                <w:bCs w:val="0"/>
                <w:color w:val="000000"/>
                <w:sz w:val="22"/>
              </w:rPr>
              <w:lastRenderedPageBreak/>
              <w:t>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Style w:val="Strong"/>
                <w:rFonts w:eastAsia="Times New Roman" w:cs="Times New Roman"/>
                <w:b w:val="0"/>
                <w:bCs w:val="0"/>
                <w:color w:val="000000"/>
                <w:sz w:val="22"/>
              </w:rPr>
              <w:t xml:space="preserve">Buộc thu hồi, trả lại nhà sản xuất hoặc nhà phân </w:t>
            </w:r>
            <w:r w:rsidRPr="00AA51F2">
              <w:rPr>
                <w:rStyle w:val="Strong"/>
                <w:rFonts w:eastAsia="Times New Roman" w:cs="Times New Roman"/>
                <w:b w:val="0"/>
                <w:bCs w:val="0"/>
                <w:color w:val="000000"/>
                <w:sz w:val="22"/>
              </w:rPr>
              <w:lastRenderedPageBreak/>
              <w:t>phối để tiêu hủy hoặc tái chế thuốc còn có khả năng tái chế</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Đã thi hành </w:t>
            </w:r>
            <w:r w:rsidRPr="00AA51F2">
              <w:rPr>
                <w:rStyle w:val="Strong"/>
                <w:rFonts w:eastAsia="Times New Roman" w:cs="Times New Roman"/>
                <w:b w:val="0"/>
                <w:bCs w:val="0"/>
                <w:color w:val="000000"/>
                <w:sz w:val="22"/>
              </w:rPr>
              <w:lastRenderedPageBreak/>
              <w:t>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3</w:t>
            </w:r>
            <w:r w:rsidR="00B6666A" w:rsidRPr="00AA51F2">
              <w:rPr>
                <w:rFonts w:eastAsia="Times New Roman" w:cs="Times New Roman"/>
                <w:color w:val="000000"/>
                <w:sz w:val="22"/>
              </w:rPr>
              <w:t>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Trương Thị Nhiên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Hảo Đước,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cao cấp 20-20-15+TE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03/01/2019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34 bao (50kg/bao)</w:t>
            </w:r>
          </w:p>
          <w:p w:rsidR="006A1E09" w:rsidRPr="00AA51F2" w:rsidRDefault="006A1E09" w:rsidP="006A1E09">
            <w:pPr>
              <w:spacing w:after="0" w:line="240" w:lineRule="auto"/>
              <w:jc w:val="center"/>
              <w:rPr>
                <w:rFonts w:eastAsia="Times New Roman" w:cs="Times New Roman"/>
                <w:color w:val="000000"/>
                <w:sz w:val="22"/>
              </w:rPr>
            </w:pP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TNHH SX DV hoá chất và phân bón Sài Gòn.</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ấp Trung Chánh 2, Xã Trung Chánh, Huyện Hóc Môn, 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39/QĐ-XPVPHX ngày 23/10/2019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3.500.000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F7037"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36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Hồ Thị Quý</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Long Khánh, huyện Bến Cầu,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DF7037">
            <w:pPr>
              <w:spacing w:after="0" w:line="240" w:lineRule="auto"/>
              <w:rPr>
                <w:rFonts w:eastAsia="Times New Roman" w:cs="Times New Roman"/>
                <w:color w:val="000000"/>
                <w:sz w:val="22"/>
              </w:rPr>
            </w:pPr>
            <w:r w:rsidRPr="00AA51F2">
              <w:rPr>
                <w:rFonts w:eastAsia="Times New Roman" w:cs="Times New Roman"/>
                <w:color w:val="000000"/>
                <w:sz w:val="22"/>
              </w:rPr>
              <w:t>Phân bón NPK 20-20-15+TE</w:t>
            </w:r>
          </w:p>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30/3/2019; 02/4/2019</w:t>
            </w:r>
          </w:p>
          <w:p w:rsidR="00DF7037" w:rsidRPr="00AA51F2" w:rsidRDefault="00DF7037"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F7037" w:rsidRPr="00AA51F2" w:rsidRDefault="00DF7037"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40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B6666A">
            <w:pPr>
              <w:spacing w:after="0" w:line="240" w:lineRule="auto"/>
              <w:rPr>
                <w:rFonts w:eastAsia="Times New Roman" w:cs="Times New Roman"/>
                <w:color w:val="000000"/>
                <w:sz w:val="22"/>
              </w:rPr>
            </w:pPr>
            <w:r w:rsidRPr="00AA51F2">
              <w:rPr>
                <w:rFonts w:eastAsia="Times New Roman" w:cs="Times New Roman"/>
                <w:color w:val="000000"/>
                <w:sz w:val="22"/>
              </w:rPr>
              <w:t>Nhà máy phân bón Việt Úc</w:t>
            </w:r>
          </w:p>
          <w:p w:rsidR="00DF7037" w:rsidRPr="00AA51F2" w:rsidRDefault="00DF7037"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222A, Ấp 9, Xã Lương Hòa, Huyện Bến Lức, Tỉnh Long An </w:t>
            </w:r>
          </w:p>
        </w:tc>
        <w:tc>
          <w:tcPr>
            <w:tcW w:w="1663"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40/QĐ-XPVPHX ngày 23/10/2019 của Chánh Thanh tra Sở</w:t>
            </w:r>
          </w:p>
        </w:tc>
        <w:tc>
          <w:tcPr>
            <w:tcW w:w="1276" w:type="dxa"/>
            <w:vMerge w:val="restart"/>
            <w:tcBorders>
              <w:top w:val="single" w:sz="4" w:space="0" w:color="auto"/>
              <w:left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14.000.000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F7037" w:rsidRPr="00AA51F2" w:rsidRDefault="00DF7037"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F7037"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6A1E09">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DF7037">
            <w:pPr>
              <w:spacing w:after="0" w:line="240" w:lineRule="auto"/>
              <w:rPr>
                <w:rFonts w:eastAsia="Times New Roman" w:cs="Times New Roman"/>
                <w:color w:val="000000"/>
                <w:sz w:val="22"/>
              </w:rPr>
            </w:pPr>
            <w:r w:rsidRPr="00AA51F2">
              <w:rPr>
                <w:rFonts w:eastAsia="Times New Roman" w:cs="Times New Roman"/>
                <w:color w:val="000000"/>
                <w:sz w:val="22"/>
              </w:rPr>
              <w:t>Phân bón NPK 16-2-2+Silic+Bo+TE</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NSX 31/5/2018- HSD 02 năm</w:t>
            </w:r>
          </w:p>
          <w:p w:rsidR="00DF7037" w:rsidRPr="00AA51F2" w:rsidRDefault="00DF7037" w:rsidP="00DF7037">
            <w:pPr>
              <w:spacing w:after="0" w:line="240" w:lineRule="auto"/>
              <w:jc w:val="center"/>
              <w:rPr>
                <w:rFonts w:eastAsia="Times New Roman" w:cs="Times New Roman"/>
                <w:color w:val="000000"/>
                <w:sz w:val="22"/>
              </w:rPr>
            </w:pPr>
            <w:r w:rsidRPr="00AA51F2">
              <w:rPr>
                <w:rFonts w:eastAsia="Times New Roman" w:cs="Times New Roman"/>
                <w:color w:val="000000"/>
                <w:sz w:val="22"/>
              </w:rPr>
              <w:t>- KLLH 24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DF7037" w:rsidRPr="00AA51F2" w:rsidRDefault="00DF7037" w:rsidP="00DF7037">
            <w:pPr>
              <w:spacing w:after="0" w:line="240" w:lineRule="auto"/>
              <w:rPr>
                <w:rFonts w:eastAsia="Times New Roman" w:cs="Times New Roman"/>
                <w:color w:val="000000"/>
                <w:sz w:val="22"/>
              </w:rPr>
            </w:pPr>
            <w:r w:rsidRPr="00AA51F2">
              <w:rPr>
                <w:rFonts w:eastAsia="Times New Roman" w:cs="Times New Roman"/>
                <w:color w:val="000000"/>
                <w:sz w:val="22"/>
              </w:rPr>
              <w:t>Công ty TNHH TM SX Phước Hưng</w:t>
            </w:r>
          </w:p>
          <w:p w:rsidR="00DF7037" w:rsidRPr="00AA51F2" w:rsidRDefault="00DF7037"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DF7037" w:rsidRPr="00AA51F2" w:rsidRDefault="000D25B0"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379 Nguyễn Cửu Phú, ấp 4, Tân Kiên, Bình Chánh, TP Hồ Chí Minh</w:t>
            </w:r>
          </w:p>
        </w:tc>
        <w:tc>
          <w:tcPr>
            <w:tcW w:w="1663"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DF7037" w:rsidRPr="00AA51F2" w:rsidRDefault="00DF7037" w:rsidP="00AA51F2">
            <w:pPr>
              <w:spacing w:after="0" w:line="240" w:lineRule="auto"/>
              <w:jc w:val="center"/>
              <w:rPr>
                <w:rStyle w:val="Strong"/>
                <w:rFonts w:eastAsia="Times New Roman" w:cs="Times New Roman"/>
                <w:b w:val="0"/>
                <w:bCs w:val="0"/>
                <w:color w:val="000000"/>
                <w:sz w:val="22"/>
              </w:rPr>
            </w:pPr>
          </w:p>
        </w:tc>
      </w:tr>
      <w:tr w:rsidR="00DE4C7B"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37</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DE4C7B"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Hồ Thị Quý</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DE4C7B"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Long Khánh, huyện Bến Cầu, tỉnh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DE4C7B"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thuốc BVTV không đạt chất lượng và  hết hạn sử dụng</w:t>
            </w:r>
          </w:p>
        </w:tc>
        <w:tc>
          <w:tcPr>
            <w:tcW w:w="851" w:type="dxa"/>
            <w:vMerge w:val="restart"/>
            <w:tcBorders>
              <w:top w:val="single" w:sz="4" w:space="0" w:color="auto"/>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BVTV</w:t>
            </w:r>
          </w:p>
        </w:tc>
        <w:tc>
          <w:tcPr>
            <w:tcW w:w="1842"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E4C7B">
            <w:pPr>
              <w:spacing w:after="0" w:line="240" w:lineRule="auto"/>
              <w:rPr>
                <w:rFonts w:eastAsia="Times New Roman" w:cs="Times New Roman"/>
                <w:color w:val="000000"/>
                <w:sz w:val="22"/>
              </w:rPr>
            </w:pPr>
            <w:r w:rsidRPr="00AA51F2">
              <w:rPr>
                <w:rFonts w:eastAsia="Times New Roman" w:cs="Times New Roman"/>
                <w:color w:val="000000"/>
                <w:sz w:val="22"/>
              </w:rPr>
              <w:t>Thuốc trừ sâu EaGLE 50 WG</w:t>
            </w:r>
          </w:p>
          <w:p w:rsidR="00DE4C7B" w:rsidRPr="00AA51F2" w:rsidRDefault="00DE4C7B"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03/11/2017- HSD 02 năm</w:t>
            </w:r>
          </w:p>
          <w:p w:rsidR="00DE4C7B" w:rsidRPr="00AA51F2" w:rsidRDefault="00DE4C7B"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 KLLH 50 gói (6g/gói)</w:t>
            </w:r>
          </w:p>
        </w:tc>
        <w:tc>
          <w:tcPr>
            <w:tcW w:w="1276"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743F9">
            <w:pPr>
              <w:spacing w:after="0" w:line="240" w:lineRule="auto"/>
              <w:rPr>
                <w:rFonts w:eastAsia="Times New Roman" w:cs="Times New Roman"/>
                <w:color w:val="000000"/>
                <w:sz w:val="22"/>
              </w:rPr>
            </w:pPr>
            <w:r w:rsidRPr="00AA51F2">
              <w:rPr>
                <w:rFonts w:eastAsia="Times New Roman" w:cs="Times New Roman"/>
                <w:color w:val="000000"/>
                <w:sz w:val="22"/>
              </w:rPr>
              <w:t>Công ty CP KH Bình Minh</w:t>
            </w:r>
          </w:p>
        </w:tc>
        <w:tc>
          <w:tcPr>
            <w:tcW w:w="1597"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0D25B0">
            <w:pPr>
              <w:spacing w:after="0" w:line="240" w:lineRule="auto"/>
              <w:rPr>
                <w:rFonts w:eastAsia="Times New Roman" w:cs="Times New Roman"/>
                <w:color w:val="000000"/>
                <w:sz w:val="22"/>
              </w:rPr>
            </w:pPr>
            <w:r w:rsidRPr="00AA51F2">
              <w:rPr>
                <w:rStyle w:val="Strong"/>
                <w:rFonts w:eastAsia="Times New Roman" w:cs="Times New Roman"/>
                <w:b w:val="0"/>
                <w:bCs w:val="0"/>
                <w:color w:val="000000"/>
                <w:sz w:val="22"/>
              </w:rPr>
              <w:t>Phường Tân Tạo, Quận Bình Tân, TP Hồ Chí Minh</w:t>
            </w:r>
          </w:p>
        </w:tc>
        <w:tc>
          <w:tcPr>
            <w:tcW w:w="1663" w:type="dxa"/>
            <w:vMerge w:val="restart"/>
            <w:tcBorders>
              <w:top w:val="single" w:sz="4" w:space="0" w:color="auto"/>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41/QĐ-XPVPHX ngày 23/10/2019 của Chánh Thanh tra Sở</w:t>
            </w:r>
          </w:p>
        </w:tc>
        <w:tc>
          <w:tcPr>
            <w:tcW w:w="1276" w:type="dxa"/>
            <w:vMerge w:val="restart"/>
            <w:tcBorders>
              <w:top w:val="single" w:sz="4" w:space="0" w:color="auto"/>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3.000.000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DE4C7B"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Buộc thu hồi, trả lại nhà sản xuất hoặc nhà phân phối để tiêu hủy hoặc tái chế thuốc còn có khả năng tái chế</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E4C7B" w:rsidRPr="00AA51F2" w:rsidRDefault="00DE4C7B"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E4C7B" w:rsidRPr="00AA51F2" w:rsidTr="00AA51F2">
        <w:trPr>
          <w:trHeight w:val="333"/>
        </w:trPr>
        <w:tc>
          <w:tcPr>
            <w:tcW w:w="580" w:type="dxa"/>
            <w:vMerge/>
            <w:tcBorders>
              <w:left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993"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7"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8" w:type="dxa"/>
            <w:vMerge/>
            <w:tcBorders>
              <w:left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851"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E4C7B">
            <w:pPr>
              <w:spacing w:after="0" w:line="240" w:lineRule="auto"/>
              <w:rPr>
                <w:rFonts w:eastAsia="Times New Roman" w:cs="Times New Roman"/>
                <w:color w:val="000000"/>
                <w:sz w:val="22"/>
              </w:rPr>
            </w:pPr>
            <w:r w:rsidRPr="00AA51F2">
              <w:rPr>
                <w:rFonts w:eastAsia="Times New Roman" w:cs="Times New Roman"/>
                <w:color w:val="000000"/>
                <w:sz w:val="22"/>
              </w:rPr>
              <w:t xml:space="preserve">Thuốc trừ sâu </w:t>
            </w:r>
            <w:r w:rsidRPr="00AA51F2">
              <w:rPr>
                <w:rFonts w:eastAsia="Times New Roman" w:cs="Times New Roman"/>
                <w:color w:val="000000"/>
                <w:sz w:val="22"/>
              </w:rPr>
              <w:lastRenderedPageBreak/>
              <w:t>Adomate</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NSX 09/02/2018</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E4C7B" w:rsidRPr="00AA51F2" w:rsidRDefault="00DE4C7B"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 KLLH 18 chai (50ml/chai)</w:t>
            </w:r>
          </w:p>
        </w:tc>
        <w:tc>
          <w:tcPr>
            <w:tcW w:w="1276"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743F9">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Công ty </w:t>
            </w:r>
            <w:r w:rsidRPr="00AA51F2">
              <w:rPr>
                <w:rFonts w:eastAsia="Times New Roman" w:cs="Times New Roman"/>
                <w:color w:val="000000"/>
                <w:sz w:val="22"/>
              </w:rPr>
              <w:lastRenderedPageBreak/>
              <w:t>TNHH SX TM Hải Hằng</w:t>
            </w:r>
          </w:p>
        </w:tc>
        <w:tc>
          <w:tcPr>
            <w:tcW w:w="1597"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E4C7B">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Xã Phước </w:t>
            </w:r>
            <w:r w:rsidRPr="00AA51F2">
              <w:rPr>
                <w:rFonts w:eastAsia="Times New Roman" w:cs="Times New Roman"/>
                <w:color w:val="000000"/>
                <w:sz w:val="22"/>
              </w:rPr>
              <w:lastRenderedPageBreak/>
              <w:t>Hiệp, Huyện Củ Chi, Tp Hồ Chí Minh</w:t>
            </w:r>
          </w:p>
        </w:tc>
        <w:tc>
          <w:tcPr>
            <w:tcW w:w="1663"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r>
      <w:tr w:rsidR="00DE4C7B" w:rsidRPr="00AA51F2" w:rsidTr="00AA51F2">
        <w:trPr>
          <w:trHeight w:val="333"/>
        </w:trPr>
        <w:tc>
          <w:tcPr>
            <w:tcW w:w="580" w:type="dxa"/>
            <w:vMerge/>
            <w:tcBorders>
              <w:left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993"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7"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8" w:type="dxa"/>
            <w:vMerge/>
            <w:tcBorders>
              <w:left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851"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E4C7B">
            <w:pPr>
              <w:spacing w:after="0" w:line="240" w:lineRule="auto"/>
              <w:rPr>
                <w:rFonts w:eastAsia="Times New Roman" w:cs="Times New Roman"/>
                <w:color w:val="000000"/>
                <w:sz w:val="22"/>
              </w:rPr>
            </w:pPr>
            <w:r w:rsidRPr="00AA51F2">
              <w:rPr>
                <w:rFonts w:eastAsia="Times New Roman" w:cs="Times New Roman"/>
                <w:color w:val="000000"/>
                <w:sz w:val="22"/>
              </w:rPr>
              <w:t>Thuốc trừ bệnh Score 250EC</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NSX 23/9/2016</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E4C7B" w:rsidRPr="00AA51F2" w:rsidRDefault="00DE4C7B"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 KLLH 13 chai (50ml/chai)</w:t>
            </w:r>
          </w:p>
        </w:tc>
        <w:tc>
          <w:tcPr>
            <w:tcW w:w="1276"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743F9">
            <w:pPr>
              <w:spacing w:after="0" w:line="240" w:lineRule="auto"/>
              <w:rPr>
                <w:rFonts w:eastAsia="Times New Roman" w:cs="Times New Roman"/>
                <w:color w:val="000000"/>
                <w:sz w:val="22"/>
              </w:rPr>
            </w:pPr>
            <w:r w:rsidRPr="00AA51F2">
              <w:rPr>
                <w:rFonts w:eastAsia="Times New Roman" w:cs="Times New Roman"/>
                <w:color w:val="000000"/>
                <w:sz w:val="22"/>
              </w:rPr>
              <w:t>Công ty TNHH Syngenta VN</w:t>
            </w:r>
          </w:p>
        </w:tc>
        <w:tc>
          <w:tcPr>
            <w:tcW w:w="1597" w:type="dxa"/>
            <w:tcBorders>
              <w:top w:val="single" w:sz="4" w:space="0" w:color="auto"/>
              <w:left w:val="single" w:sz="4" w:space="0" w:color="auto"/>
              <w:bottom w:val="single" w:sz="4" w:space="0" w:color="auto"/>
              <w:right w:val="single" w:sz="4" w:space="0" w:color="auto"/>
            </w:tcBorders>
            <w:vAlign w:val="center"/>
          </w:tcPr>
          <w:p w:rsidR="00DE4C7B" w:rsidRPr="00AA51F2" w:rsidRDefault="00FF6907" w:rsidP="00B6666A">
            <w:pPr>
              <w:spacing w:after="0" w:line="240" w:lineRule="auto"/>
              <w:rPr>
                <w:rFonts w:eastAsia="Times New Roman" w:cs="Times New Roman"/>
                <w:color w:val="000000"/>
                <w:sz w:val="22"/>
              </w:rPr>
            </w:pPr>
            <w:r w:rsidRPr="00AA51F2">
              <w:rPr>
                <w:rFonts w:eastAsia="Times New Roman" w:cs="Times New Roman"/>
                <w:color w:val="000000"/>
                <w:sz w:val="22"/>
              </w:rPr>
              <w:t>Khu Công Nghiệp Biên Hòa 2, 16 Đường 3</w:t>
            </w:r>
            <w:r w:rsidR="00B6666A" w:rsidRPr="00AA51F2">
              <w:rPr>
                <w:rFonts w:eastAsia="Times New Roman" w:cs="Times New Roman"/>
                <w:color w:val="000000"/>
                <w:sz w:val="22"/>
              </w:rPr>
              <w:t>A, Thành phố Biên Hòa, Đồng Nai</w:t>
            </w:r>
          </w:p>
        </w:tc>
        <w:tc>
          <w:tcPr>
            <w:tcW w:w="1663"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r>
      <w:tr w:rsidR="00DE4C7B"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6A1E09">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E4C7B">
            <w:pPr>
              <w:spacing w:after="0" w:line="240" w:lineRule="auto"/>
              <w:rPr>
                <w:rFonts w:eastAsia="Times New Roman" w:cs="Times New Roman"/>
                <w:color w:val="000000"/>
                <w:sz w:val="22"/>
              </w:rPr>
            </w:pPr>
            <w:r w:rsidRPr="00AA51F2">
              <w:rPr>
                <w:rFonts w:eastAsia="Times New Roman" w:cs="Times New Roman"/>
                <w:color w:val="000000"/>
                <w:sz w:val="22"/>
              </w:rPr>
              <w:t>Thuốc trừ cỏ Onecide 15EC</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NSX 17/4/2017</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E4C7B" w:rsidRPr="00AA51F2" w:rsidRDefault="00DE4C7B" w:rsidP="00DE4C7B">
            <w:pPr>
              <w:spacing w:after="0" w:line="240" w:lineRule="auto"/>
              <w:jc w:val="center"/>
              <w:rPr>
                <w:rFonts w:eastAsia="Times New Roman" w:cs="Times New Roman"/>
                <w:color w:val="000000"/>
                <w:sz w:val="22"/>
              </w:rPr>
            </w:pPr>
            <w:r w:rsidRPr="00AA51F2">
              <w:rPr>
                <w:rFonts w:eastAsia="Times New Roman" w:cs="Times New Roman"/>
                <w:color w:val="000000"/>
                <w:sz w:val="22"/>
              </w:rPr>
              <w:t>- KLLH 08 chai (100ml/chai))</w:t>
            </w:r>
          </w:p>
        </w:tc>
        <w:tc>
          <w:tcPr>
            <w:tcW w:w="1276" w:type="dxa"/>
            <w:tcBorders>
              <w:top w:val="single" w:sz="4" w:space="0" w:color="auto"/>
              <w:left w:val="single" w:sz="4" w:space="0" w:color="auto"/>
              <w:bottom w:val="single" w:sz="4" w:space="0" w:color="auto"/>
              <w:right w:val="single" w:sz="4" w:space="0" w:color="auto"/>
            </w:tcBorders>
            <w:vAlign w:val="center"/>
          </w:tcPr>
          <w:p w:rsidR="00DE4C7B" w:rsidRPr="00AA51F2" w:rsidRDefault="00DE4C7B" w:rsidP="00D743F9">
            <w:pPr>
              <w:spacing w:after="0" w:line="240" w:lineRule="auto"/>
              <w:rPr>
                <w:rFonts w:eastAsia="Times New Roman" w:cs="Times New Roman"/>
                <w:color w:val="000000"/>
                <w:sz w:val="22"/>
              </w:rPr>
            </w:pPr>
            <w:r w:rsidRPr="00AA51F2">
              <w:rPr>
                <w:rFonts w:eastAsia="Times New Roman" w:cs="Times New Roman"/>
                <w:color w:val="000000"/>
                <w:sz w:val="22"/>
              </w:rPr>
              <w:t>Công ty TNHH CP Nông Dược Hai</w:t>
            </w:r>
          </w:p>
        </w:tc>
        <w:tc>
          <w:tcPr>
            <w:tcW w:w="1597" w:type="dxa"/>
            <w:tcBorders>
              <w:top w:val="single" w:sz="4" w:space="0" w:color="auto"/>
              <w:left w:val="single" w:sz="4" w:space="0" w:color="auto"/>
              <w:bottom w:val="single" w:sz="4" w:space="0" w:color="auto"/>
              <w:right w:val="single" w:sz="4" w:space="0" w:color="auto"/>
            </w:tcBorders>
            <w:vAlign w:val="center"/>
          </w:tcPr>
          <w:p w:rsidR="00DE4C7B" w:rsidRPr="00AA51F2" w:rsidRDefault="00FF6907" w:rsidP="00FF6907">
            <w:pPr>
              <w:spacing w:after="0" w:line="240" w:lineRule="auto"/>
              <w:rPr>
                <w:rFonts w:eastAsia="Times New Roman" w:cs="Times New Roman"/>
                <w:color w:val="000000"/>
                <w:sz w:val="22"/>
              </w:rPr>
            </w:pPr>
            <w:r w:rsidRPr="00AA51F2">
              <w:rPr>
                <w:rFonts w:eastAsia="Times New Roman" w:cs="Times New Roman"/>
                <w:color w:val="000000"/>
                <w:sz w:val="22"/>
              </w:rPr>
              <w:t>28 Mạc Đĩnh Chi, Đa Kao, Quận 1, Hồ Chí Minh</w:t>
            </w:r>
          </w:p>
        </w:tc>
        <w:tc>
          <w:tcPr>
            <w:tcW w:w="1663" w:type="dxa"/>
            <w:vMerge/>
            <w:tcBorders>
              <w:left w:val="single" w:sz="4" w:space="0" w:color="auto"/>
              <w:bottom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DE4C7B" w:rsidRPr="00AA51F2" w:rsidRDefault="00DE4C7B" w:rsidP="00AA51F2">
            <w:pPr>
              <w:spacing w:after="0" w:line="240" w:lineRule="auto"/>
              <w:jc w:val="center"/>
              <w:rPr>
                <w:rStyle w:val="Strong"/>
                <w:rFonts w:eastAsia="Times New Roman" w:cs="Times New Roman"/>
                <w:b w:val="0"/>
                <w:bCs w:val="0"/>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38</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Phạm Thị Hồng Hậu</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Đồng Khởi, huyện Châu Thành,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NPK 15-15-15 Maxlight F15</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05/12/2018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45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XNK phân bón Continental</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142/22 Đường TA16, Quận 12,</w:t>
            </w:r>
            <w:r w:rsidRPr="00AA51F2">
              <w:rPr>
                <w:rStyle w:val="Strong"/>
                <w:rFonts w:eastAsia="Times New Roman" w:cs="Times New Roman"/>
                <w:b w:val="0"/>
                <w:bCs w:val="0"/>
                <w:color w:val="000000"/>
                <w:sz w:val="22"/>
              </w:rPr>
              <w:t>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42/QĐ-XPVPHX ngày 24/10/2019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2.812.500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231C9D"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B6666A" w:rsidP="00231C9D">
            <w:pPr>
              <w:spacing w:after="0" w:line="240" w:lineRule="auto"/>
              <w:jc w:val="center"/>
              <w:rPr>
                <w:rFonts w:eastAsia="Times New Roman" w:cs="Times New Roman"/>
                <w:color w:val="000000"/>
                <w:sz w:val="22"/>
              </w:rPr>
            </w:pPr>
            <w:r w:rsidRPr="00AA51F2">
              <w:rPr>
                <w:rFonts w:eastAsia="Times New Roman" w:cs="Times New Roman"/>
                <w:color w:val="000000"/>
                <w:sz w:val="22"/>
              </w:rPr>
              <w:t>39</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231C9D"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Dương Thị Ru</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231C9D"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Xã Truông Mít, huyện Dương Minh Châu, tỉnh Tây Ninh</w:t>
            </w:r>
          </w:p>
          <w:p w:rsidR="00231C9D" w:rsidRPr="00AA51F2" w:rsidRDefault="00231C9D" w:rsidP="00AA51F2">
            <w:pPr>
              <w:spacing w:after="0" w:line="240" w:lineRule="auto"/>
              <w:jc w:val="center"/>
              <w:rPr>
                <w:rFonts w:eastAsia="Times New Roman" w:cs="Times New Roman"/>
                <w:color w:val="000000"/>
                <w:sz w:val="22"/>
              </w:rPr>
            </w:pP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231C9D"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vMerge w:val="restart"/>
            <w:tcBorders>
              <w:top w:val="single" w:sz="4" w:space="0" w:color="auto"/>
              <w:left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231C9D">
            <w:pPr>
              <w:spacing w:after="0" w:line="240" w:lineRule="auto"/>
              <w:rPr>
                <w:rFonts w:eastAsia="Times New Roman" w:cs="Times New Roman"/>
                <w:color w:val="000000"/>
                <w:sz w:val="22"/>
              </w:rPr>
            </w:pPr>
            <w:r w:rsidRPr="00AA51F2">
              <w:rPr>
                <w:rFonts w:eastAsia="Times New Roman" w:cs="Times New Roman"/>
                <w:color w:val="000000"/>
                <w:sz w:val="22"/>
              </w:rPr>
              <w:t>Phân bón NPK 30-10-10+TE</w:t>
            </w:r>
          </w:p>
          <w:p w:rsidR="00231C9D" w:rsidRPr="00AA51F2" w:rsidRDefault="00231C9D"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25/4/2018</w:t>
            </w:r>
          </w:p>
          <w:p w:rsidR="00231C9D" w:rsidRPr="00AA51F2" w:rsidRDefault="00231C9D"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231C9D" w:rsidRPr="00AA51F2" w:rsidRDefault="00231C9D"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50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495D14">
            <w:pPr>
              <w:spacing w:after="0" w:line="240" w:lineRule="auto"/>
              <w:rPr>
                <w:rFonts w:eastAsia="Times New Roman" w:cs="Times New Roman"/>
                <w:color w:val="000000"/>
                <w:sz w:val="22"/>
              </w:rPr>
            </w:pPr>
            <w:r w:rsidRPr="00AA51F2">
              <w:rPr>
                <w:rFonts w:eastAsia="Times New Roman" w:cs="Times New Roman"/>
                <w:color w:val="000000"/>
                <w:sz w:val="22"/>
              </w:rPr>
              <w:t>Công ty TNHH Green Agritech</w:t>
            </w:r>
          </w:p>
        </w:tc>
        <w:tc>
          <w:tcPr>
            <w:tcW w:w="1597"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495D14">
            <w:pPr>
              <w:spacing w:after="0" w:line="240" w:lineRule="auto"/>
              <w:rPr>
                <w:rFonts w:eastAsia="Times New Roman" w:cs="Times New Roman"/>
                <w:color w:val="000000"/>
                <w:sz w:val="22"/>
              </w:rPr>
            </w:pPr>
            <w:r w:rsidRPr="00AA51F2">
              <w:rPr>
                <w:rFonts w:eastAsia="Times New Roman" w:cs="Times New Roman"/>
                <w:color w:val="000000"/>
                <w:sz w:val="22"/>
              </w:rPr>
              <w:t>Số 25B, ấp 5, Xã Phú Vinh, Huyện Định Quán, Tỉnh Đồng Nai</w:t>
            </w:r>
          </w:p>
        </w:tc>
        <w:tc>
          <w:tcPr>
            <w:tcW w:w="1663" w:type="dxa"/>
            <w:vMerge w:val="restart"/>
            <w:tcBorders>
              <w:top w:val="single" w:sz="4" w:space="0" w:color="auto"/>
              <w:left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44/QĐ-XPVPHX ngày 28/10/2019 của Chánh Thanh tra Sở</w:t>
            </w:r>
          </w:p>
        </w:tc>
        <w:tc>
          <w:tcPr>
            <w:tcW w:w="1276" w:type="dxa"/>
            <w:vMerge w:val="restart"/>
            <w:tcBorders>
              <w:top w:val="single" w:sz="4" w:space="0" w:color="auto"/>
              <w:left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15.960.000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231C9D"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231C9D" w:rsidRPr="00AA51F2" w:rsidRDefault="00231C9D"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Đã thi hành xong</w:t>
            </w:r>
          </w:p>
        </w:tc>
      </w:tr>
      <w:tr w:rsidR="00231C9D" w:rsidRPr="00AA51F2" w:rsidTr="00AA51F2">
        <w:trPr>
          <w:trHeight w:val="333"/>
        </w:trPr>
        <w:tc>
          <w:tcPr>
            <w:tcW w:w="580"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231C9D">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AA51F2">
            <w:pPr>
              <w:spacing w:after="0" w:line="240" w:lineRule="auto"/>
              <w:jc w:val="center"/>
              <w:rPr>
                <w:rFonts w:eastAsia="Times New Roman" w:cs="Times New Roman"/>
                <w:color w:val="000000"/>
                <w:sz w:val="22"/>
              </w:rPr>
            </w:pPr>
          </w:p>
        </w:tc>
        <w:tc>
          <w:tcPr>
            <w:tcW w:w="1417"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6A1E09">
            <w:pPr>
              <w:spacing w:after="0" w:line="240" w:lineRule="auto"/>
              <w:jc w:val="center"/>
              <w:rPr>
                <w:rFonts w:eastAsia="Times New Roman" w:cs="Times New Roman"/>
                <w:color w:val="000000"/>
                <w:sz w:val="22"/>
              </w:rPr>
            </w:pPr>
          </w:p>
        </w:tc>
        <w:tc>
          <w:tcPr>
            <w:tcW w:w="1418"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6A1E09">
            <w:pPr>
              <w:spacing w:after="0" w:line="240" w:lineRule="auto"/>
              <w:jc w:val="center"/>
              <w:rPr>
                <w:rFonts w:eastAsia="Times New Roman" w:cs="Times New Roman"/>
                <w:color w:val="000000"/>
                <w:sz w:val="22"/>
              </w:rPr>
            </w:pPr>
          </w:p>
        </w:tc>
        <w:tc>
          <w:tcPr>
            <w:tcW w:w="851" w:type="dxa"/>
            <w:vMerge/>
            <w:tcBorders>
              <w:left w:val="single" w:sz="4" w:space="0" w:color="auto"/>
              <w:bottom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231C9D">
            <w:pPr>
              <w:spacing w:after="0" w:line="240" w:lineRule="auto"/>
              <w:rPr>
                <w:rFonts w:eastAsia="Times New Roman" w:cs="Times New Roman"/>
                <w:color w:val="000000"/>
                <w:sz w:val="22"/>
              </w:rPr>
            </w:pPr>
            <w:r w:rsidRPr="00AA51F2">
              <w:rPr>
                <w:rFonts w:eastAsia="Times New Roman" w:cs="Times New Roman"/>
                <w:color w:val="000000"/>
                <w:sz w:val="22"/>
              </w:rPr>
              <w:t>Phân bón NPK 20-16-6+TE</w:t>
            </w:r>
          </w:p>
          <w:p w:rsidR="00231C9D" w:rsidRPr="00AA51F2" w:rsidRDefault="00231C9D" w:rsidP="00231C9D">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NSX 22/02/2019</w:t>
            </w:r>
          </w:p>
          <w:p w:rsidR="00231C9D" w:rsidRPr="00AA51F2" w:rsidRDefault="00231C9D" w:rsidP="00231C9D">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231C9D" w:rsidRPr="00AA51F2" w:rsidRDefault="00231C9D" w:rsidP="00231C9D">
            <w:pPr>
              <w:spacing w:after="0" w:line="240" w:lineRule="auto"/>
              <w:jc w:val="center"/>
              <w:rPr>
                <w:rFonts w:eastAsia="Times New Roman" w:cs="Times New Roman"/>
                <w:color w:val="000000"/>
                <w:sz w:val="22"/>
              </w:rPr>
            </w:pPr>
            <w:r w:rsidRPr="00AA51F2">
              <w:rPr>
                <w:rFonts w:eastAsia="Times New Roman" w:cs="Times New Roman"/>
                <w:color w:val="000000"/>
                <w:sz w:val="22"/>
              </w:rPr>
              <w:t>- KLLH 20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231C9D">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Công ty TNHH PB </w:t>
            </w:r>
            <w:r w:rsidRPr="00AA51F2">
              <w:rPr>
                <w:rFonts w:eastAsia="Times New Roman" w:cs="Times New Roman"/>
                <w:color w:val="000000"/>
                <w:sz w:val="22"/>
              </w:rPr>
              <w:lastRenderedPageBreak/>
              <w:t>Bảo Bảo Anh</w:t>
            </w:r>
          </w:p>
          <w:p w:rsidR="00231C9D" w:rsidRPr="00AA51F2" w:rsidRDefault="00231C9D"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231C9D" w:rsidRPr="00AA51F2" w:rsidRDefault="00231C9D" w:rsidP="00231C9D">
            <w:pPr>
              <w:spacing w:after="0" w:line="240" w:lineRule="auto"/>
              <w:rPr>
                <w:rFonts w:eastAsia="Times New Roman" w:cs="Times New Roman"/>
                <w:color w:val="000000"/>
                <w:sz w:val="22"/>
              </w:rPr>
            </w:pPr>
            <w:r w:rsidRPr="00AA51F2">
              <w:rPr>
                <w:rFonts w:eastAsia="Times New Roman" w:cs="Times New Roman"/>
                <w:color w:val="000000"/>
                <w:sz w:val="22"/>
              </w:rPr>
              <w:lastRenderedPageBreak/>
              <w:t xml:space="preserve">Số 103 Hà Duy Phiên, tổ 10, ấp </w:t>
            </w:r>
            <w:r w:rsidRPr="00AA51F2">
              <w:rPr>
                <w:rFonts w:eastAsia="Times New Roman" w:cs="Times New Roman"/>
                <w:color w:val="000000"/>
                <w:sz w:val="22"/>
              </w:rPr>
              <w:lastRenderedPageBreak/>
              <w:t>5, Xã Bình Mỹ, Huyện Củ Chi, Thành phố Hồ Chí Minh</w:t>
            </w:r>
          </w:p>
        </w:tc>
        <w:tc>
          <w:tcPr>
            <w:tcW w:w="1663" w:type="dxa"/>
            <w:vMerge/>
            <w:tcBorders>
              <w:left w:val="single" w:sz="4" w:space="0" w:color="auto"/>
              <w:bottom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bottom w:val="single" w:sz="4" w:space="0" w:color="auto"/>
              <w:right w:val="single" w:sz="4" w:space="0" w:color="auto"/>
            </w:tcBorders>
            <w:vAlign w:val="center"/>
          </w:tcPr>
          <w:p w:rsidR="00231C9D" w:rsidRPr="00AA51F2" w:rsidRDefault="00231C9D"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AA51F2">
            <w:pPr>
              <w:spacing w:after="0" w:line="240" w:lineRule="auto"/>
              <w:jc w:val="center"/>
              <w:rPr>
                <w:rFonts w:eastAsia="Times New Roman" w:cs="Times New Roman"/>
                <w:color w:val="000000"/>
                <w:sz w:val="22"/>
              </w:rPr>
            </w:pPr>
          </w:p>
        </w:tc>
        <w:tc>
          <w:tcPr>
            <w:tcW w:w="709" w:type="dxa"/>
            <w:vMerge/>
            <w:tcBorders>
              <w:left w:val="single" w:sz="4" w:space="0" w:color="auto"/>
              <w:bottom w:val="single" w:sz="4" w:space="0" w:color="auto"/>
              <w:right w:val="single" w:sz="4" w:space="0" w:color="auto"/>
            </w:tcBorders>
            <w:shd w:val="clear" w:color="auto" w:fill="auto"/>
            <w:vAlign w:val="center"/>
          </w:tcPr>
          <w:p w:rsidR="00231C9D" w:rsidRPr="00AA51F2" w:rsidRDefault="00231C9D" w:rsidP="00AA51F2">
            <w:pPr>
              <w:spacing w:after="0" w:line="240" w:lineRule="auto"/>
              <w:jc w:val="center"/>
              <w:rPr>
                <w:rFonts w:eastAsia="Times New Roman" w:cs="Times New Roman"/>
                <w:color w:val="000000"/>
                <w:sz w:val="22"/>
              </w:rPr>
            </w:pP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B6666A">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4</w:t>
            </w:r>
            <w:r w:rsidR="00B6666A" w:rsidRPr="00AA51F2">
              <w:rPr>
                <w:rFonts w:eastAsia="Times New Roman" w:cs="Times New Roman"/>
                <w:color w:val="000000"/>
                <w:sz w:val="22"/>
              </w:rPr>
              <w:t>0</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Hồ Văn Thanh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Bàu Đồn, huyện Gò Dầu,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NPK 20-20-15+TE</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02/4/2019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 KLLH 68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Phân bón Hưng Phát MêKông</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Đường số 3, Cụm công nghiệp Liên Hưng, ấp Bình Tiền 2, Xã Đức Hòa Hạ, Huyện Đức Hoà, Tỉnh Long An</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45/QĐ-XPVPHX ngày 30/10/2019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8.750.000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Đã thi hành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B900F2">
            <w:pPr>
              <w:spacing w:after="0" w:line="240" w:lineRule="auto"/>
              <w:jc w:val="center"/>
              <w:rPr>
                <w:rFonts w:eastAsia="Times New Roman" w:cs="Times New Roman"/>
                <w:color w:val="000000"/>
                <w:sz w:val="22"/>
              </w:rPr>
            </w:pPr>
            <w:r w:rsidRPr="00AA51F2">
              <w:rPr>
                <w:rFonts w:eastAsia="Times New Roman" w:cs="Times New Roman"/>
                <w:color w:val="000000"/>
                <w:sz w:val="22"/>
              </w:rPr>
              <w:t>41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Lê Văn Điền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Xã Gia Lộc, huyện Trảng Bàng, tỉnh Tây Ninh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 (giả)</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NPK 28-11-9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09/2018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30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Hạt giống CP Việt Nam</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Lô I-4, đường số 1, KCN Định Quán, Xã La Ngà, Huyện Định Quán, Tỉnh Đồng Nai</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46/QĐ-XPVPHX ngày 31/10/2019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CF4944">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 xml:space="preserve">Phạt tiền: </w:t>
            </w:r>
            <w:r w:rsidR="00CF4944" w:rsidRPr="00AA51F2">
              <w:rPr>
                <w:rStyle w:val="Strong"/>
                <w:rFonts w:eastAsia="Times New Roman" w:cs="Times New Roman"/>
                <w:b w:val="0"/>
                <w:bCs w:val="0"/>
                <w:color w:val="000000"/>
                <w:sz w:val="22"/>
              </w:rPr>
              <w:t>30.0</w:t>
            </w:r>
            <w:r w:rsidRPr="00AA51F2">
              <w:rPr>
                <w:rStyle w:val="Strong"/>
                <w:rFonts w:eastAsia="Times New Roman" w:cs="Times New Roman"/>
                <w:b w:val="0"/>
                <w:bCs w:val="0"/>
                <w:color w:val="000000"/>
                <w:sz w:val="22"/>
              </w:rPr>
              <w:t>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CF4944"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Buộc nộp lại số lợi bất chính có được từ hành vi vi phạm 18.600.000 đồng</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B900F2">
            <w:pPr>
              <w:spacing w:after="0" w:line="240" w:lineRule="auto"/>
              <w:jc w:val="center"/>
              <w:rPr>
                <w:rFonts w:eastAsia="Times New Roman" w:cs="Times New Roman"/>
                <w:color w:val="000000"/>
                <w:sz w:val="22"/>
              </w:rPr>
            </w:pPr>
            <w:r w:rsidRPr="00AA51F2">
              <w:rPr>
                <w:rFonts w:eastAsia="Times New Roman" w:cs="Times New Roman"/>
                <w:color w:val="000000"/>
                <w:sz w:val="22"/>
              </w:rPr>
              <w:t>42</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Võ Minh Trọng</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TT Bến Lức, huyện Bến Lức, tỉnh Long An</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 (giả)</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PMC Nặng Ký</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10/4/2019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40 chai (loại 01lit/chai)</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SXTM XNK Phú Mỹ Châu</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80 Nơ Trang Long, Phường Rạch Dừa, Thành Phố Vũng Tàu, Tỉnh Bà Rịa - Vũng Tàu</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47/QĐ-XPVPHX ngày 31/10/2019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4.000.000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Buộc tiêu huỷ</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43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Trần Thụy Thuỳ Trang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24 Đường 4C, Quận Thủ Đức, Tp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hữu cơ khoáng NPK 5-2-3+65OM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02/2018</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40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CP quốc tế Cuộc Sống Việt</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Phường Tân Phong, Thành phố Biên Hoà, Tỉnh Đồng Nai</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50/QĐ-XPVPHX ngày 12/11/2019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6.450.000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Đã 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44</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 xml:space="preserve">Đặng </w:t>
            </w:r>
            <w:r w:rsidRPr="00AA51F2">
              <w:rPr>
                <w:rFonts w:eastAsia="Times New Roman" w:cs="Times New Roman"/>
                <w:color w:val="000000"/>
                <w:sz w:val="22"/>
              </w:rPr>
              <w:lastRenderedPageBreak/>
              <w:t>Thanh Tuấn</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Xã Tân </w:t>
            </w:r>
            <w:r w:rsidRPr="00AA51F2">
              <w:rPr>
                <w:rFonts w:eastAsia="Times New Roman" w:cs="Times New Roman"/>
                <w:color w:val="000000"/>
                <w:sz w:val="22"/>
              </w:rPr>
              <w:lastRenderedPageBreak/>
              <w:t>Thuận Bình, huyện Chợ Gạo, tỉnh Tiền Giang</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Buôn bán </w:t>
            </w:r>
            <w:r w:rsidRPr="00AA51F2">
              <w:rPr>
                <w:rFonts w:eastAsia="Times New Roman" w:cs="Times New Roman"/>
                <w:color w:val="000000"/>
                <w:sz w:val="22"/>
              </w:rPr>
              <w:lastRenderedPageBreak/>
              <w:t>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Phân </w:t>
            </w:r>
            <w:r w:rsidRPr="00AA51F2">
              <w:rPr>
                <w:rStyle w:val="Strong"/>
                <w:rFonts w:eastAsia="Times New Roman" w:cs="Times New Roman"/>
                <w:b w:val="0"/>
                <w:bCs w:val="0"/>
                <w:color w:val="000000"/>
                <w:sz w:val="22"/>
              </w:rPr>
              <w:lastRenderedPageBreak/>
              <w:t>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Phân bón NPK </w:t>
            </w:r>
            <w:r w:rsidRPr="00AA51F2">
              <w:rPr>
                <w:rFonts w:eastAsia="Times New Roman" w:cs="Times New Roman"/>
                <w:color w:val="000000"/>
                <w:sz w:val="22"/>
              </w:rPr>
              <w:lastRenderedPageBreak/>
              <w:t>HS 998 20-10-6</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08/5/2019</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03 năm</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KLLH 56 bao (50kg/bao)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Công ty CP </w:t>
            </w:r>
            <w:r w:rsidRPr="00AA51F2">
              <w:rPr>
                <w:rFonts w:eastAsia="Times New Roman" w:cs="Times New Roman"/>
                <w:color w:val="000000"/>
                <w:sz w:val="22"/>
              </w:rPr>
              <w:lastRenderedPageBreak/>
              <w:t>VTTH phân bón Hoá Sinh</w:t>
            </w:r>
          </w:p>
          <w:p w:rsidR="006A1E09" w:rsidRPr="00AA51F2" w:rsidRDefault="006A1E09" w:rsidP="006A1E09">
            <w:pPr>
              <w:spacing w:after="0" w:line="240" w:lineRule="auto"/>
              <w:jc w:val="center"/>
              <w:rPr>
                <w:rFonts w:eastAsia="Times New Roman" w:cs="Times New Roman"/>
                <w:color w:val="000000"/>
                <w:sz w:val="22"/>
              </w:rPr>
            </w:pP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 xml:space="preserve">Ấp 5, Xã Phạm </w:t>
            </w:r>
            <w:r w:rsidRPr="00AA51F2">
              <w:rPr>
                <w:rFonts w:eastAsia="Times New Roman" w:cs="Times New Roman"/>
                <w:color w:val="000000"/>
                <w:sz w:val="22"/>
              </w:rPr>
              <w:lastRenderedPageBreak/>
              <w:t>Văn Cội, Huyện Củ Chi, Tp Hồ Chí Minh</w:t>
            </w:r>
            <w:r w:rsidRPr="00AA51F2">
              <w:rPr>
                <w:rFonts w:eastAsia="Times New Roman" w:cs="Times New Roman"/>
                <w:color w:val="000000"/>
                <w:sz w:val="22"/>
              </w:rPr>
              <w:br/>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52/QĐ-</w:t>
            </w:r>
            <w:r w:rsidRPr="00AA51F2">
              <w:rPr>
                <w:rStyle w:val="Strong"/>
                <w:rFonts w:eastAsia="Times New Roman" w:cs="Times New Roman"/>
                <w:b w:val="0"/>
                <w:bCs w:val="0"/>
                <w:color w:val="000000"/>
                <w:sz w:val="22"/>
              </w:rPr>
              <w:lastRenderedPageBreak/>
              <w:t>XPVPHX ngày 18/11/2019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Phạt tiền: </w:t>
            </w:r>
            <w:r w:rsidRPr="00AA51F2">
              <w:rPr>
                <w:rStyle w:val="Strong"/>
                <w:rFonts w:eastAsia="Times New Roman" w:cs="Times New Roman"/>
                <w:b w:val="0"/>
                <w:bCs w:val="0"/>
                <w:color w:val="000000"/>
                <w:sz w:val="22"/>
              </w:rPr>
              <w:lastRenderedPageBreak/>
              <w:t>3.500.000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lastRenderedPageBreak/>
              <w:t xml:space="preserve">Buộc thu hồi để </w:t>
            </w:r>
            <w:r w:rsidRPr="00AA51F2">
              <w:rPr>
                <w:rFonts w:eastAsia="Times New Roman" w:cs="Times New Roman"/>
                <w:color w:val="000000"/>
                <w:sz w:val="22"/>
              </w:rPr>
              <w:lastRenderedPageBreak/>
              <w:t>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lastRenderedPageBreak/>
              <w:t xml:space="preserve">Đã </w:t>
            </w:r>
            <w:r w:rsidRPr="00AA51F2">
              <w:rPr>
                <w:rStyle w:val="Strong"/>
                <w:rFonts w:eastAsia="Times New Roman" w:cs="Times New Roman"/>
                <w:b w:val="0"/>
                <w:bCs w:val="0"/>
                <w:color w:val="000000"/>
                <w:sz w:val="22"/>
              </w:rPr>
              <w:lastRenderedPageBreak/>
              <w:t>thi hành xong</w:t>
            </w:r>
          </w:p>
        </w:tc>
      </w:tr>
      <w:tr w:rsidR="006A1E09" w:rsidRPr="00AA51F2" w:rsidTr="006A1E09">
        <w:trPr>
          <w:trHeight w:val="333"/>
        </w:trPr>
        <w:tc>
          <w:tcPr>
            <w:tcW w:w="5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B6666A"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lastRenderedPageBreak/>
              <w:t>45</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Trần Quang Vinh</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40 Trần Ngọc Diện, phường Thảo Điền, Quận 2, Tp Hồ Chí Minh</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Phân bón hữu cơ khoáng Agrogold</w:t>
            </w:r>
          </w:p>
          <w:p w:rsidR="006A1E09" w:rsidRPr="00AA51F2" w:rsidRDefault="006A1E09"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01/02/2019- HSD 03 năm</w:t>
            </w:r>
          </w:p>
          <w:p w:rsidR="006A1E09" w:rsidRPr="00AA51F2" w:rsidRDefault="006A1E09"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 KLLH 220 bao (25kg/bao)</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D743F9">
            <w:pPr>
              <w:spacing w:after="0" w:line="240" w:lineRule="auto"/>
              <w:jc w:val="center"/>
              <w:rPr>
                <w:rFonts w:eastAsia="Times New Roman" w:cs="Times New Roman"/>
                <w:color w:val="000000"/>
                <w:sz w:val="22"/>
              </w:rPr>
            </w:pPr>
            <w:r w:rsidRPr="00AA51F2">
              <w:rPr>
                <w:rFonts w:eastAsia="Times New Roman" w:cs="Times New Roman"/>
                <w:color w:val="000000"/>
                <w:sz w:val="22"/>
              </w:rPr>
              <w:t>Công ty TNHH SXTMDV Trung Hiệp Lợi</w:t>
            </w:r>
          </w:p>
        </w:tc>
        <w:tc>
          <w:tcPr>
            <w:tcW w:w="1597"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Số 40 Trần Ngọc Diện, phường Thảo Điền, Quận 2, Tp Hồ Chí Minh</w:t>
            </w:r>
          </w:p>
        </w:tc>
        <w:tc>
          <w:tcPr>
            <w:tcW w:w="1663"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53/QĐ-XPVPHX ngày 19/11/2019 của Chánh Thanh tra Sở</w:t>
            </w:r>
          </w:p>
        </w:tc>
        <w:tc>
          <w:tcPr>
            <w:tcW w:w="1276" w:type="dxa"/>
            <w:tcBorders>
              <w:top w:val="single" w:sz="4" w:space="0" w:color="auto"/>
              <w:left w:val="single" w:sz="4" w:space="0" w:color="auto"/>
              <w:bottom w:val="single" w:sz="4" w:space="0" w:color="auto"/>
              <w:right w:val="single" w:sz="4" w:space="0" w:color="auto"/>
            </w:tcBorders>
            <w:vAlign w:val="center"/>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41.750.000 đồng</w:t>
            </w: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A1E09" w:rsidRPr="00AA51F2" w:rsidRDefault="006A1E09"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548DC" w:rsidRPr="00AA51F2" w:rsidTr="00AA51F2">
        <w:trPr>
          <w:trHeight w:val="333"/>
        </w:trPr>
        <w:tc>
          <w:tcPr>
            <w:tcW w:w="580"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B6666A" w:rsidP="00495D14">
            <w:pPr>
              <w:spacing w:after="0" w:line="240" w:lineRule="auto"/>
              <w:jc w:val="center"/>
              <w:rPr>
                <w:rFonts w:eastAsia="Times New Roman" w:cs="Times New Roman"/>
                <w:color w:val="000000"/>
                <w:sz w:val="22"/>
              </w:rPr>
            </w:pPr>
            <w:r w:rsidRPr="00AA51F2">
              <w:rPr>
                <w:rFonts w:eastAsia="Times New Roman" w:cs="Times New Roman"/>
                <w:color w:val="000000"/>
                <w:sz w:val="22"/>
              </w:rPr>
              <w:t>46</w:t>
            </w:r>
          </w:p>
        </w:tc>
        <w:tc>
          <w:tcPr>
            <w:tcW w:w="993"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D548DC"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Phạm Văn Thiết</w:t>
            </w:r>
          </w:p>
        </w:tc>
        <w:tc>
          <w:tcPr>
            <w:tcW w:w="1417"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D548DC"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Ấp Tân Trung, xã Tân Bình, Thành phố Tây Ninh</w:t>
            </w:r>
          </w:p>
        </w:tc>
        <w:tc>
          <w:tcPr>
            <w:tcW w:w="1418"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D548DC"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Buôn bán phân bón không đạt chất lượng</w:t>
            </w:r>
          </w:p>
        </w:tc>
        <w:tc>
          <w:tcPr>
            <w:tcW w:w="851" w:type="dxa"/>
            <w:vMerge w:val="restart"/>
            <w:tcBorders>
              <w:top w:val="single" w:sz="4" w:space="0" w:color="auto"/>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Phân bón</w:t>
            </w:r>
          </w:p>
        </w:tc>
        <w:tc>
          <w:tcPr>
            <w:tcW w:w="1842" w:type="dxa"/>
            <w:tcBorders>
              <w:top w:val="single" w:sz="4" w:space="0" w:color="auto"/>
              <w:left w:val="single" w:sz="4" w:space="0" w:color="auto"/>
              <w:bottom w:val="single" w:sz="4" w:space="0" w:color="auto"/>
              <w:right w:val="single" w:sz="4" w:space="0" w:color="auto"/>
            </w:tcBorders>
            <w:vAlign w:val="center"/>
          </w:tcPr>
          <w:p w:rsidR="00D548DC" w:rsidRPr="00AA51F2" w:rsidRDefault="00D548DC" w:rsidP="00D548DC">
            <w:pPr>
              <w:spacing w:after="0" w:line="240" w:lineRule="auto"/>
              <w:rPr>
                <w:rFonts w:eastAsia="Times New Roman" w:cs="Times New Roman"/>
                <w:color w:val="000000"/>
                <w:sz w:val="22"/>
              </w:rPr>
            </w:pPr>
            <w:r w:rsidRPr="00AA51F2">
              <w:rPr>
                <w:rFonts w:eastAsia="Times New Roman" w:cs="Times New Roman"/>
                <w:color w:val="000000"/>
                <w:sz w:val="22"/>
              </w:rPr>
              <w:t>Phân bón hữu cơ Hi-tech Ogranic Gold</w:t>
            </w:r>
          </w:p>
          <w:p w:rsidR="00D548DC" w:rsidRPr="00AA51F2" w:rsidRDefault="00D548DC"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NSX 13/12/2018</w:t>
            </w:r>
          </w:p>
          <w:p w:rsidR="00D548DC" w:rsidRPr="00AA51F2" w:rsidRDefault="00D548DC" w:rsidP="006A1E09">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548DC" w:rsidRPr="00AA51F2" w:rsidRDefault="00D548DC" w:rsidP="00D548DC">
            <w:pPr>
              <w:spacing w:after="0" w:line="240" w:lineRule="auto"/>
              <w:jc w:val="center"/>
              <w:rPr>
                <w:rFonts w:eastAsia="Times New Roman" w:cs="Times New Roman"/>
                <w:color w:val="000000"/>
                <w:sz w:val="22"/>
              </w:rPr>
            </w:pPr>
            <w:r w:rsidRPr="00AA51F2">
              <w:rPr>
                <w:rFonts w:eastAsia="Times New Roman" w:cs="Times New Roman"/>
                <w:color w:val="000000"/>
                <w:sz w:val="22"/>
              </w:rPr>
              <w:t>- KLLH 10 tấn</w:t>
            </w:r>
          </w:p>
        </w:tc>
        <w:tc>
          <w:tcPr>
            <w:tcW w:w="1276" w:type="dxa"/>
            <w:vMerge w:val="restart"/>
            <w:tcBorders>
              <w:top w:val="single" w:sz="4" w:space="0" w:color="auto"/>
              <w:left w:val="single" w:sz="4" w:space="0" w:color="auto"/>
              <w:right w:val="single" w:sz="4" w:space="0" w:color="auto"/>
            </w:tcBorders>
            <w:vAlign w:val="center"/>
          </w:tcPr>
          <w:p w:rsidR="00D548DC" w:rsidRPr="00AA51F2" w:rsidRDefault="00D548DC" w:rsidP="00D548DC">
            <w:pPr>
              <w:spacing w:after="0" w:line="240" w:lineRule="auto"/>
              <w:rPr>
                <w:rFonts w:eastAsia="Times New Roman" w:cs="Times New Roman"/>
                <w:color w:val="000000"/>
                <w:sz w:val="22"/>
              </w:rPr>
            </w:pPr>
            <w:r w:rsidRPr="00AA51F2">
              <w:rPr>
                <w:rFonts w:eastAsia="Times New Roman" w:cs="Times New Roman"/>
                <w:color w:val="000000"/>
                <w:sz w:val="22"/>
              </w:rPr>
              <w:t>Công ty cổ phần phân bón Hi-Tech</w:t>
            </w:r>
          </w:p>
        </w:tc>
        <w:tc>
          <w:tcPr>
            <w:tcW w:w="1597" w:type="dxa"/>
            <w:vMerge w:val="restart"/>
            <w:tcBorders>
              <w:top w:val="single" w:sz="4" w:space="0" w:color="auto"/>
              <w:left w:val="single" w:sz="4" w:space="0" w:color="auto"/>
              <w:right w:val="single" w:sz="4" w:space="0" w:color="auto"/>
            </w:tcBorders>
            <w:vAlign w:val="center"/>
          </w:tcPr>
          <w:p w:rsidR="00D548DC" w:rsidRPr="00AA51F2" w:rsidRDefault="00D548DC" w:rsidP="00AA51F2">
            <w:pPr>
              <w:spacing w:after="0" w:line="240" w:lineRule="auto"/>
              <w:jc w:val="center"/>
              <w:rPr>
                <w:rFonts w:eastAsia="Times New Roman" w:cs="Times New Roman"/>
                <w:color w:val="000000"/>
                <w:sz w:val="22"/>
              </w:rPr>
            </w:pPr>
            <w:r w:rsidRPr="00AA51F2">
              <w:rPr>
                <w:rFonts w:eastAsia="Times New Roman" w:cs="Times New Roman"/>
                <w:color w:val="000000"/>
                <w:sz w:val="22"/>
              </w:rPr>
              <w:t>Tổ 1, ấp Long Chẩn, Xã Long Vĩnh, Huyện Châu Thành, Tỉnh Tây Ninh</w:t>
            </w:r>
          </w:p>
        </w:tc>
        <w:tc>
          <w:tcPr>
            <w:tcW w:w="1663" w:type="dxa"/>
            <w:vMerge w:val="restart"/>
            <w:tcBorders>
              <w:top w:val="single" w:sz="4" w:space="0" w:color="auto"/>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54/QĐ-XPVPHX ngày 20/11/2019 của Chánh Thanh tra Sở</w:t>
            </w:r>
          </w:p>
        </w:tc>
        <w:tc>
          <w:tcPr>
            <w:tcW w:w="1276" w:type="dxa"/>
            <w:vMerge w:val="restart"/>
            <w:tcBorders>
              <w:top w:val="single" w:sz="4" w:space="0" w:color="auto"/>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Phạt tiền: 17.500.000 đồng</w:t>
            </w:r>
          </w:p>
        </w:tc>
        <w:tc>
          <w:tcPr>
            <w:tcW w:w="1842"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D548DC" w:rsidP="00AA51F2">
            <w:pPr>
              <w:spacing w:after="0" w:line="240" w:lineRule="auto"/>
              <w:jc w:val="center"/>
              <w:rPr>
                <w:rStyle w:val="Strong"/>
                <w:rFonts w:eastAsia="Times New Roman" w:cs="Times New Roman"/>
                <w:b w:val="0"/>
                <w:bCs w:val="0"/>
                <w:color w:val="000000"/>
                <w:sz w:val="22"/>
              </w:rPr>
            </w:pPr>
            <w:r w:rsidRPr="00AA51F2">
              <w:rPr>
                <w:rFonts w:eastAsia="Times New Roman" w:cs="Times New Roman"/>
                <w:color w:val="000000"/>
                <w:sz w:val="22"/>
              </w:rPr>
              <w:t>Buộc thu hồi để chuyển đổi mục đích sử sụng hoặc tái chế đối với hàng hóa có chất lượng không phù hợp với tiêu chuẩn công bố</w:t>
            </w:r>
          </w:p>
        </w:tc>
        <w:tc>
          <w:tcPr>
            <w:tcW w:w="709" w:type="dxa"/>
            <w:vMerge w:val="restart"/>
            <w:tcBorders>
              <w:top w:val="single" w:sz="4" w:space="0" w:color="auto"/>
              <w:left w:val="single" w:sz="4" w:space="0" w:color="auto"/>
              <w:right w:val="single" w:sz="4" w:space="0" w:color="auto"/>
            </w:tcBorders>
            <w:shd w:val="clear" w:color="auto" w:fill="auto"/>
            <w:vAlign w:val="center"/>
            <w:hideMark/>
          </w:tcPr>
          <w:p w:rsidR="00D548DC" w:rsidRPr="00AA51F2" w:rsidRDefault="00D548DC" w:rsidP="00AA51F2">
            <w:pPr>
              <w:spacing w:after="0" w:line="240" w:lineRule="auto"/>
              <w:jc w:val="center"/>
              <w:rPr>
                <w:rStyle w:val="Strong"/>
                <w:rFonts w:eastAsia="Times New Roman" w:cs="Times New Roman"/>
                <w:b w:val="0"/>
                <w:bCs w:val="0"/>
                <w:color w:val="000000"/>
                <w:sz w:val="22"/>
              </w:rPr>
            </w:pPr>
            <w:r w:rsidRPr="00AA51F2">
              <w:rPr>
                <w:rStyle w:val="Strong"/>
                <w:rFonts w:eastAsia="Times New Roman" w:cs="Times New Roman"/>
                <w:b w:val="0"/>
                <w:bCs w:val="0"/>
                <w:color w:val="000000"/>
                <w:sz w:val="22"/>
              </w:rPr>
              <w:t>Đã thi hành xong</w:t>
            </w:r>
          </w:p>
        </w:tc>
      </w:tr>
      <w:tr w:rsidR="00D548DC" w:rsidRPr="00AA51F2" w:rsidTr="0097362F">
        <w:trPr>
          <w:trHeight w:val="333"/>
        </w:trPr>
        <w:tc>
          <w:tcPr>
            <w:tcW w:w="580" w:type="dxa"/>
            <w:vMerge/>
            <w:tcBorders>
              <w:left w:val="single" w:sz="4" w:space="0" w:color="auto"/>
              <w:right w:val="single" w:sz="4" w:space="0" w:color="auto"/>
            </w:tcBorders>
            <w:shd w:val="clear" w:color="auto" w:fill="auto"/>
            <w:vAlign w:val="center"/>
          </w:tcPr>
          <w:p w:rsidR="00D548DC" w:rsidRPr="00AA51F2" w:rsidRDefault="00D548DC" w:rsidP="006A1E09">
            <w:pPr>
              <w:spacing w:after="0" w:line="240" w:lineRule="auto"/>
              <w:jc w:val="center"/>
              <w:rPr>
                <w:rFonts w:eastAsia="Times New Roman" w:cs="Times New Roman"/>
                <w:color w:val="000000"/>
                <w:sz w:val="22"/>
              </w:rPr>
            </w:pPr>
          </w:p>
        </w:tc>
        <w:tc>
          <w:tcPr>
            <w:tcW w:w="993" w:type="dxa"/>
            <w:vMerge/>
            <w:tcBorders>
              <w:left w:val="single" w:sz="4" w:space="0" w:color="auto"/>
              <w:right w:val="single" w:sz="4" w:space="0" w:color="auto"/>
            </w:tcBorders>
            <w:shd w:val="clear" w:color="auto" w:fill="auto"/>
            <w:vAlign w:val="center"/>
          </w:tcPr>
          <w:p w:rsidR="00D548DC" w:rsidRPr="00AA51F2" w:rsidRDefault="00D548DC" w:rsidP="00AA51F2">
            <w:pPr>
              <w:spacing w:after="0" w:line="240" w:lineRule="auto"/>
              <w:jc w:val="center"/>
              <w:rPr>
                <w:rFonts w:eastAsia="Times New Roman" w:cs="Times New Roman"/>
                <w:color w:val="000000"/>
                <w:sz w:val="22"/>
              </w:rPr>
            </w:pPr>
          </w:p>
        </w:tc>
        <w:tc>
          <w:tcPr>
            <w:tcW w:w="1417" w:type="dxa"/>
            <w:vMerge/>
            <w:tcBorders>
              <w:left w:val="single" w:sz="4" w:space="0" w:color="auto"/>
              <w:right w:val="single" w:sz="4" w:space="0" w:color="auto"/>
            </w:tcBorders>
            <w:shd w:val="clear" w:color="auto" w:fill="auto"/>
            <w:vAlign w:val="center"/>
          </w:tcPr>
          <w:p w:rsidR="00D548DC" w:rsidRPr="00AA51F2" w:rsidRDefault="00D548DC" w:rsidP="00AA51F2">
            <w:pPr>
              <w:spacing w:after="0" w:line="240" w:lineRule="auto"/>
              <w:jc w:val="center"/>
              <w:rPr>
                <w:rFonts w:eastAsia="Times New Roman" w:cs="Times New Roman"/>
                <w:color w:val="000000"/>
                <w:sz w:val="22"/>
              </w:rPr>
            </w:pPr>
          </w:p>
        </w:tc>
        <w:tc>
          <w:tcPr>
            <w:tcW w:w="1418" w:type="dxa"/>
            <w:vMerge/>
            <w:tcBorders>
              <w:left w:val="single" w:sz="4" w:space="0" w:color="auto"/>
              <w:right w:val="single" w:sz="4" w:space="0" w:color="auto"/>
            </w:tcBorders>
            <w:shd w:val="clear" w:color="auto" w:fill="auto"/>
            <w:vAlign w:val="center"/>
          </w:tcPr>
          <w:p w:rsidR="00D548DC" w:rsidRPr="00AA51F2" w:rsidRDefault="00D548DC" w:rsidP="006A1E09">
            <w:pPr>
              <w:spacing w:after="0" w:line="240" w:lineRule="auto"/>
              <w:jc w:val="center"/>
              <w:rPr>
                <w:rFonts w:eastAsia="Times New Roman" w:cs="Times New Roman"/>
                <w:color w:val="000000"/>
                <w:sz w:val="22"/>
              </w:rPr>
            </w:pPr>
          </w:p>
        </w:tc>
        <w:tc>
          <w:tcPr>
            <w:tcW w:w="851" w:type="dxa"/>
            <w:vMerge/>
            <w:tcBorders>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p>
        </w:tc>
        <w:tc>
          <w:tcPr>
            <w:tcW w:w="1842" w:type="dxa"/>
            <w:tcBorders>
              <w:top w:val="single" w:sz="4" w:space="0" w:color="auto"/>
              <w:left w:val="single" w:sz="4" w:space="0" w:color="auto"/>
              <w:bottom w:val="single" w:sz="4" w:space="0" w:color="auto"/>
              <w:right w:val="single" w:sz="4" w:space="0" w:color="auto"/>
            </w:tcBorders>
            <w:vAlign w:val="center"/>
          </w:tcPr>
          <w:p w:rsidR="00D548DC" w:rsidRPr="00AA51F2" w:rsidRDefault="00D548DC" w:rsidP="00D548DC">
            <w:pPr>
              <w:spacing w:after="0" w:line="240" w:lineRule="auto"/>
              <w:rPr>
                <w:rFonts w:eastAsia="Times New Roman" w:cs="Times New Roman"/>
                <w:color w:val="000000"/>
                <w:sz w:val="22"/>
              </w:rPr>
            </w:pPr>
            <w:r w:rsidRPr="00AA51F2">
              <w:rPr>
                <w:rFonts w:eastAsia="Times New Roman" w:cs="Times New Roman"/>
                <w:color w:val="000000"/>
                <w:sz w:val="22"/>
              </w:rPr>
              <w:t>Phân bón hữu cơ sinh học Sơn ca</w:t>
            </w:r>
          </w:p>
          <w:p w:rsidR="00D548DC" w:rsidRPr="00AA51F2" w:rsidRDefault="00D548DC" w:rsidP="00D548DC">
            <w:pPr>
              <w:spacing w:after="0" w:line="240" w:lineRule="auto"/>
              <w:jc w:val="center"/>
              <w:rPr>
                <w:rFonts w:eastAsia="Times New Roman" w:cs="Times New Roman"/>
                <w:color w:val="000000"/>
                <w:sz w:val="22"/>
              </w:rPr>
            </w:pPr>
            <w:r w:rsidRPr="00AA51F2">
              <w:rPr>
                <w:rFonts w:eastAsia="Times New Roman" w:cs="Times New Roman"/>
                <w:color w:val="000000"/>
                <w:sz w:val="22"/>
              </w:rPr>
              <w:t>- NSX 25/5/2019</w:t>
            </w:r>
          </w:p>
          <w:p w:rsidR="00D548DC" w:rsidRPr="00AA51F2" w:rsidRDefault="00D548DC" w:rsidP="00D548DC">
            <w:pPr>
              <w:spacing w:after="0" w:line="240" w:lineRule="auto"/>
              <w:jc w:val="center"/>
              <w:rPr>
                <w:rFonts w:eastAsia="Times New Roman" w:cs="Times New Roman"/>
                <w:color w:val="000000"/>
                <w:sz w:val="22"/>
              </w:rPr>
            </w:pPr>
            <w:r w:rsidRPr="00AA51F2">
              <w:rPr>
                <w:rFonts w:eastAsia="Times New Roman" w:cs="Times New Roman"/>
                <w:color w:val="000000"/>
                <w:sz w:val="22"/>
              </w:rPr>
              <w:t>- HSD 02 năm</w:t>
            </w:r>
          </w:p>
          <w:p w:rsidR="00D548DC" w:rsidRPr="00AA51F2" w:rsidRDefault="00D548DC" w:rsidP="00D548DC">
            <w:pPr>
              <w:spacing w:after="0" w:line="240" w:lineRule="auto"/>
              <w:jc w:val="center"/>
              <w:rPr>
                <w:rFonts w:eastAsia="Times New Roman" w:cs="Times New Roman"/>
                <w:color w:val="000000"/>
                <w:sz w:val="22"/>
              </w:rPr>
            </w:pPr>
            <w:r w:rsidRPr="00AA51F2">
              <w:rPr>
                <w:rFonts w:eastAsia="Times New Roman" w:cs="Times New Roman"/>
                <w:color w:val="000000"/>
                <w:sz w:val="22"/>
              </w:rPr>
              <w:t>- KLLH 4,5 tấn</w:t>
            </w:r>
          </w:p>
        </w:tc>
        <w:tc>
          <w:tcPr>
            <w:tcW w:w="1276" w:type="dxa"/>
            <w:vMerge/>
            <w:tcBorders>
              <w:left w:val="single" w:sz="4" w:space="0" w:color="auto"/>
              <w:right w:val="single" w:sz="4" w:space="0" w:color="auto"/>
            </w:tcBorders>
            <w:vAlign w:val="center"/>
          </w:tcPr>
          <w:p w:rsidR="00D548DC" w:rsidRPr="00AA51F2" w:rsidRDefault="00D548DC" w:rsidP="00D548DC">
            <w:pPr>
              <w:spacing w:after="0" w:line="240" w:lineRule="auto"/>
              <w:jc w:val="center"/>
              <w:rPr>
                <w:rFonts w:eastAsia="Times New Roman" w:cs="Times New Roman"/>
                <w:color w:val="000000"/>
                <w:sz w:val="22"/>
              </w:rPr>
            </w:pPr>
          </w:p>
        </w:tc>
        <w:tc>
          <w:tcPr>
            <w:tcW w:w="1597" w:type="dxa"/>
            <w:vMerge/>
            <w:tcBorders>
              <w:left w:val="single" w:sz="4" w:space="0" w:color="auto"/>
              <w:right w:val="single" w:sz="4" w:space="0" w:color="auto"/>
            </w:tcBorders>
            <w:vAlign w:val="center"/>
          </w:tcPr>
          <w:p w:rsidR="00D548DC" w:rsidRPr="00AA51F2" w:rsidRDefault="00D548DC" w:rsidP="00AA51F2">
            <w:pPr>
              <w:spacing w:after="0" w:line="240" w:lineRule="auto"/>
              <w:jc w:val="center"/>
              <w:rPr>
                <w:rFonts w:eastAsia="Times New Roman" w:cs="Times New Roman"/>
                <w:color w:val="000000"/>
                <w:sz w:val="22"/>
              </w:rPr>
            </w:pPr>
          </w:p>
        </w:tc>
        <w:tc>
          <w:tcPr>
            <w:tcW w:w="1663" w:type="dxa"/>
            <w:vMerge/>
            <w:tcBorders>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p>
        </w:tc>
        <w:tc>
          <w:tcPr>
            <w:tcW w:w="1276" w:type="dxa"/>
            <w:vMerge/>
            <w:tcBorders>
              <w:left w:val="single" w:sz="4" w:space="0" w:color="auto"/>
              <w:right w:val="single" w:sz="4" w:space="0" w:color="auto"/>
            </w:tcBorders>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p>
        </w:tc>
        <w:tc>
          <w:tcPr>
            <w:tcW w:w="1842" w:type="dxa"/>
            <w:vMerge/>
            <w:tcBorders>
              <w:left w:val="single" w:sz="4" w:space="0" w:color="auto"/>
              <w:right w:val="single" w:sz="4" w:space="0" w:color="auto"/>
            </w:tcBorders>
            <w:shd w:val="clear" w:color="auto" w:fill="auto"/>
            <w:vAlign w:val="center"/>
          </w:tcPr>
          <w:p w:rsidR="00D548DC" w:rsidRPr="00AA51F2" w:rsidRDefault="00D548DC" w:rsidP="00AA51F2">
            <w:pPr>
              <w:spacing w:after="0" w:line="240" w:lineRule="auto"/>
              <w:jc w:val="center"/>
              <w:rPr>
                <w:rFonts w:eastAsia="Times New Roman" w:cs="Times New Roman"/>
                <w:color w:val="000000"/>
                <w:sz w:val="22"/>
              </w:rPr>
            </w:pPr>
          </w:p>
        </w:tc>
        <w:tc>
          <w:tcPr>
            <w:tcW w:w="709" w:type="dxa"/>
            <w:vMerge/>
            <w:tcBorders>
              <w:left w:val="single" w:sz="4" w:space="0" w:color="auto"/>
              <w:right w:val="single" w:sz="4" w:space="0" w:color="auto"/>
            </w:tcBorders>
            <w:shd w:val="clear" w:color="auto" w:fill="auto"/>
            <w:vAlign w:val="center"/>
          </w:tcPr>
          <w:p w:rsidR="00D548DC" w:rsidRPr="00AA51F2" w:rsidRDefault="00D548DC" w:rsidP="00AA51F2">
            <w:pPr>
              <w:spacing w:after="0" w:line="240" w:lineRule="auto"/>
              <w:jc w:val="center"/>
              <w:rPr>
                <w:rStyle w:val="Strong"/>
                <w:rFonts w:eastAsia="Times New Roman" w:cs="Times New Roman"/>
                <w:b w:val="0"/>
                <w:bCs w:val="0"/>
                <w:color w:val="000000"/>
                <w:sz w:val="22"/>
              </w:rPr>
            </w:pP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47</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Nguyễn Thị</w:t>
            </w:r>
            <w:r>
              <w:rPr>
                <w:color w:val="000000"/>
                <w:sz w:val="22"/>
              </w:rPr>
              <w:br/>
              <w:t xml:space="preserve"> Kim Phụng</w:t>
            </w:r>
          </w:p>
        </w:tc>
        <w:tc>
          <w:tcPr>
            <w:tcW w:w="1417"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191, KP4, phường 2, TP Tây Ninh, Tây Ninh</w:t>
            </w:r>
          </w:p>
        </w:tc>
        <w:tc>
          <w:tcPr>
            <w:tcW w:w="1418"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Buôn bán mỗi loại thuốc thú y có hàm lượng thuốc ngoài mức giới hạn cho </w:t>
            </w:r>
            <w:r>
              <w:rPr>
                <w:color w:val="000000"/>
                <w:sz w:val="22"/>
              </w:rPr>
              <w:lastRenderedPageBreak/>
              <w:t>phép</w:t>
            </w:r>
          </w:p>
        </w:tc>
        <w:tc>
          <w:tcPr>
            <w:tcW w:w="851" w:type="dxa"/>
            <w:tcBorders>
              <w:top w:val="single" w:sz="4" w:space="0" w:color="auto"/>
              <w:left w:val="single" w:sz="4" w:space="0" w:color="auto"/>
              <w:bottom w:val="single" w:sz="4" w:space="0" w:color="000000"/>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Thuốc thú y</w:t>
            </w:r>
          </w:p>
        </w:tc>
        <w:tc>
          <w:tcPr>
            <w:tcW w:w="1842"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COLIVEST</w:t>
            </w:r>
          </w:p>
        </w:tc>
        <w:tc>
          <w:tcPr>
            <w:tcW w:w="1276"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Công ty Cổ phần Đầu tư </w:t>
            </w:r>
            <w:r>
              <w:rPr>
                <w:color w:val="000000"/>
                <w:sz w:val="22"/>
              </w:rPr>
              <w:br/>
              <w:t>liên doanh Việt Anh</w:t>
            </w:r>
          </w:p>
        </w:tc>
        <w:tc>
          <w:tcPr>
            <w:tcW w:w="1597"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CNN Liêm Phương, Thường Tín, Hà Nội</w:t>
            </w:r>
          </w:p>
        </w:tc>
        <w:tc>
          <w:tcPr>
            <w:tcW w:w="1663"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3E5062">
            <w:pPr>
              <w:jc w:val="center"/>
              <w:rPr>
                <w:color w:val="000000"/>
                <w:sz w:val="22"/>
              </w:rPr>
            </w:pPr>
            <w:r>
              <w:rPr>
                <w:color w:val="000000"/>
                <w:sz w:val="22"/>
              </w:rPr>
              <w:t>60/QĐ-XPVPHC ngày 27/6/2019</w:t>
            </w:r>
            <w:r w:rsidR="003E5062" w:rsidRPr="00AA51F2">
              <w:rPr>
                <w:rStyle w:val="Strong"/>
                <w:rFonts w:eastAsia="Times New Roman" w:cs="Times New Roman"/>
                <w:b w:val="0"/>
                <w:bCs w:val="0"/>
                <w:color w:val="000000"/>
                <w:sz w:val="22"/>
              </w:rPr>
              <w:t xml:space="preserve"> của </w:t>
            </w:r>
            <w:r w:rsidR="003E5062">
              <w:rPr>
                <w:rStyle w:val="Strong"/>
                <w:rFonts w:eastAsia="Times New Roman" w:cs="Times New Roman"/>
                <w:b w:val="0"/>
                <w:bCs w:val="0"/>
                <w:color w:val="000000"/>
                <w:sz w:val="22"/>
              </w:rPr>
              <w:t>Chi cục Trưởng chi cục Chăn nuôi và Thú y</w:t>
            </w:r>
          </w:p>
        </w:tc>
        <w:tc>
          <w:tcPr>
            <w:tcW w:w="1276"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5.500.000 đồng</w:t>
            </w:r>
          </w:p>
        </w:tc>
        <w:tc>
          <w:tcPr>
            <w:tcW w:w="1842"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Không</w:t>
            </w:r>
          </w:p>
        </w:tc>
        <w:tc>
          <w:tcPr>
            <w:tcW w:w="709"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48</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Nguyễn Văn Thảo (Đại diện cửa hàng TTY Quốc Hoàng)</w:t>
            </w:r>
          </w:p>
        </w:tc>
        <w:tc>
          <w:tcPr>
            <w:tcW w:w="1417"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số 31, KP5, phường Phước Long B, Quận 9, TPHCM</w:t>
            </w:r>
          </w:p>
        </w:tc>
        <w:tc>
          <w:tcPr>
            <w:tcW w:w="1418"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Buôn bán mỗi loại thuốc thú y có hàm lượng thuốc ngoài mức giới hạn cho phép</w:t>
            </w:r>
          </w:p>
        </w:tc>
        <w:tc>
          <w:tcPr>
            <w:tcW w:w="851" w:type="dxa"/>
            <w:tcBorders>
              <w:top w:val="single" w:sz="4" w:space="0" w:color="auto"/>
              <w:left w:val="single" w:sz="4" w:space="0" w:color="auto"/>
              <w:bottom w:val="single" w:sz="4" w:space="0" w:color="000000"/>
              <w:right w:val="single" w:sz="4" w:space="0" w:color="auto"/>
            </w:tcBorders>
            <w:vAlign w:val="center"/>
          </w:tcPr>
          <w:p w:rsidR="00C01138" w:rsidRDefault="003E5062" w:rsidP="00C01138">
            <w:pPr>
              <w:rPr>
                <w:color w:val="000000"/>
                <w:sz w:val="22"/>
              </w:rPr>
            </w:pPr>
            <w:r>
              <w:rPr>
                <w:color w:val="000000"/>
                <w:sz w:val="22"/>
              </w:rPr>
              <w:t>Thuốc thú y</w:t>
            </w:r>
          </w:p>
        </w:tc>
        <w:tc>
          <w:tcPr>
            <w:tcW w:w="1842"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APA AMOX COLIS P</w:t>
            </w:r>
          </w:p>
        </w:tc>
        <w:tc>
          <w:tcPr>
            <w:tcW w:w="1276"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Công nghệ Nano hợp nhất APA</w:t>
            </w:r>
          </w:p>
        </w:tc>
        <w:tc>
          <w:tcPr>
            <w:tcW w:w="1597"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Lô C2-4, đường VL3, KCN Vĩnh Lộc 2, ấp Voi Lá, xã Long Hiệp, Bến Lức, Long An</w:t>
            </w:r>
          </w:p>
        </w:tc>
        <w:tc>
          <w:tcPr>
            <w:tcW w:w="166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61/QĐ-XPVPHC ngày 27/6/2019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5.500.000 đồng</w:t>
            </w:r>
          </w:p>
        </w:tc>
        <w:tc>
          <w:tcPr>
            <w:tcW w:w="1842"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Không</w:t>
            </w:r>
          </w:p>
        </w:tc>
        <w:tc>
          <w:tcPr>
            <w:tcW w:w="709" w:type="dxa"/>
            <w:tcBorders>
              <w:top w:val="nil"/>
              <w:left w:val="single" w:sz="4" w:space="0" w:color="auto"/>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Pr>
                <w:rStyle w:val="Strong"/>
                <w:rFonts w:eastAsia="Times New Roman" w:cs="Times New Roman"/>
                <w:b w:val="0"/>
                <w:bCs w:val="0"/>
                <w:color w:val="000000"/>
                <w:sz w:val="22"/>
              </w:rPr>
              <w:t>Đã thi hành xong</w:t>
            </w:r>
            <w:r w:rsidR="00C01138">
              <w:rPr>
                <w:color w:val="000000"/>
                <w:sz w:val="22"/>
              </w:rPr>
              <w:t> </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49</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Đoàn Mộng </w:t>
            </w:r>
            <w:r>
              <w:rPr>
                <w:color w:val="000000"/>
                <w:sz w:val="22"/>
              </w:rPr>
              <w:br/>
              <w:t>Điệp</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ấp Thanh Đông, xã Thanh Điền, huyện Châu Thành, 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Mua bán sản phẩm thức ăn chăn nuôi, thủy sản có hàm lượng định lượng mỗi chỉ tiêu chất lượng thấp hơn mức tối thiểu từ 20% đến dưới 30%</w:t>
            </w:r>
          </w:p>
        </w:tc>
        <w:tc>
          <w:tcPr>
            <w:tcW w:w="851" w:type="dxa"/>
            <w:tcBorders>
              <w:top w:val="nil"/>
              <w:left w:val="nil"/>
              <w:bottom w:val="nil"/>
              <w:right w:val="single" w:sz="4" w:space="0" w:color="auto"/>
            </w:tcBorders>
            <w:shd w:val="clear" w:color="auto" w:fill="auto"/>
            <w:vAlign w:val="center"/>
          </w:tcPr>
          <w:p w:rsidR="00C01138" w:rsidRDefault="00C01138" w:rsidP="00C01138">
            <w:pPr>
              <w:jc w:val="center"/>
              <w:rPr>
                <w:color w:val="000000"/>
                <w:sz w:val="22"/>
              </w:rPr>
            </w:pPr>
            <w:r>
              <w:rPr>
                <w:color w:val="000000"/>
                <w:sz w:val="22"/>
              </w:rPr>
              <w:t>Thức ăn 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sz w:val="22"/>
              </w:rPr>
            </w:pPr>
            <w:r>
              <w:rPr>
                <w:sz w:val="22"/>
              </w:rPr>
              <w:t>G 606</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Cơ sở sản xuất thức ăn chăn nuôi Đại Phát</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139 A, Nam Kỳ Khởi Nghĩa, phường 4, T.p Mỹ Tho, Tiền Giang</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62/QĐ-XPVPHC ngày 27/6/2019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17.500.000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3E5062" w:rsidP="00C01138">
            <w:pPr>
              <w:jc w:val="center"/>
              <w:rPr>
                <w:color w:val="000000"/>
                <w:sz w:val="22"/>
              </w:rPr>
            </w:pPr>
            <w:r>
              <w:rPr>
                <w:color w:val="000000"/>
                <w:sz w:val="22"/>
              </w:rPr>
              <w:t>Không</w:t>
            </w:r>
            <w:r w:rsidR="00C01138">
              <w:rPr>
                <w:color w:val="000000"/>
                <w:sz w:val="22"/>
              </w:rPr>
              <w:t> </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50</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Lương Hùng</w:t>
            </w:r>
            <w:r>
              <w:rPr>
                <w:color w:val="000000"/>
                <w:sz w:val="22"/>
              </w:rPr>
              <w:br/>
              <w:t xml:space="preserve"> Anh</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Khu phố Hiệp Lễ, phường Hiệp Ninh, TP Tây Ninh, </w:t>
            </w:r>
            <w:r>
              <w:rPr>
                <w:color w:val="000000"/>
                <w:sz w:val="22"/>
              </w:rPr>
              <w:lastRenderedPageBreak/>
              <w:t>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Mua bán sản phẩm thức ăn chăn nuôi, thủy sản có hàm lượng định lượng </w:t>
            </w:r>
            <w:r>
              <w:rPr>
                <w:color w:val="000000"/>
                <w:sz w:val="22"/>
              </w:rPr>
              <w:lastRenderedPageBreak/>
              <w:t>mỗi chỉ tiêu chất lượng thấp hơn mức tối thiểu từ 5% đến dưới 10%</w:t>
            </w:r>
          </w:p>
        </w:tc>
        <w:tc>
          <w:tcPr>
            <w:tcW w:w="851" w:type="dxa"/>
            <w:tcBorders>
              <w:top w:val="single" w:sz="4" w:space="0" w:color="auto"/>
              <w:left w:val="nil"/>
              <w:bottom w:val="nil"/>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Thức ăn 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GB 4104 G</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GOLD BIO FEED</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số 2, đường Nông Trường, KCN Phước Đông, Gò Dầu, Tây Ninh</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63/QĐ-XPVPHC ngày 27/6/2019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 xml:space="preserve">Chi cục Trưởng chi cục Chăn </w:t>
            </w:r>
            <w:r w:rsidR="003E5062">
              <w:rPr>
                <w:rStyle w:val="Strong"/>
                <w:rFonts w:eastAsia="Times New Roman" w:cs="Times New Roman"/>
                <w:b w:val="0"/>
                <w:bCs w:val="0"/>
                <w:color w:val="000000"/>
                <w:sz w:val="22"/>
              </w:rPr>
              <w:lastRenderedPageBreak/>
              <w:t>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Phạt tiền 7.500.000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3E5062" w:rsidP="00C01138">
            <w:pPr>
              <w:jc w:val="center"/>
              <w:rPr>
                <w:color w:val="000000"/>
                <w:sz w:val="22"/>
              </w:rPr>
            </w:pPr>
            <w:r>
              <w:rPr>
                <w:color w:val="000000"/>
                <w:sz w:val="22"/>
              </w:rPr>
              <w:t>Không</w:t>
            </w:r>
            <w:r w:rsidR="00C01138">
              <w:rPr>
                <w:color w:val="000000"/>
                <w:sz w:val="22"/>
              </w:rPr>
              <w:t> </w:t>
            </w:r>
          </w:p>
        </w:tc>
        <w:tc>
          <w:tcPr>
            <w:tcW w:w="709" w:type="dxa"/>
            <w:tcBorders>
              <w:top w:val="nil"/>
              <w:left w:val="nil"/>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sidRPr="00AA51F2">
              <w:rPr>
                <w:rStyle w:val="Strong"/>
                <w:rFonts w:eastAsia="Times New Roman" w:cs="Times New Roman"/>
                <w:b w:val="0"/>
                <w:bCs w:val="0"/>
                <w:color w:val="000000"/>
                <w:sz w:val="22"/>
              </w:rPr>
              <w:t>Đã thi hành xong</w:t>
            </w:r>
            <w:r w:rsidR="00C01138">
              <w:rPr>
                <w:color w:val="000000"/>
                <w:sz w:val="22"/>
              </w:rPr>
              <w:t> </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51</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Phan Thị </w:t>
            </w:r>
            <w:r>
              <w:rPr>
                <w:color w:val="000000"/>
                <w:sz w:val="22"/>
              </w:rPr>
              <w:br/>
              <w:t>Thu Hằng</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ấp Lộc Hiệp, xã Lộc Ninh, Dương Minh Châu, 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Buôn bán mỗi loại thuốc thú y có hàm lượng thuốc ngoài mức giới hạn cho phép</w:t>
            </w:r>
          </w:p>
        </w:tc>
        <w:tc>
          <w:tcPr>
            <w:tcW w:w="851" w:type="dxa"/>
            <w:tcBorders>
              <w:top w:val="single" w:sz="4" w:space="0" w:color="auto"/>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COLI-AMPI và COLI-TETRAVET</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Thuốc Thú y Cần Thơ</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89-91 Trần Hưng Đạo, TP Cần Thơ</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64/QĐ-XPVPHC ngày 27/6/2019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11.000.000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E5062">
              <w:rPr>
                <w:color w:val="000000"/>
                <w:sz w:val="22"/>
              </w:rPr>
              <w:t>Không</w:t>
            </w:r>
          </w:p>
        </w:tc>
        <w:tc>
          <w:tcPr>
            <w:tcW w:w="709" w:type="dxa"/>
            <w:tcBorders>
              <w:top w:val="nil"/>
              <w:left w:val="nil"/>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sidRPr="00AA51F2">
              <w:rPr>
                <w:rStyle w:val="Strong"/>
                <w:rFonts w:eastAsia="Times New Roman" w:cs="Times New Roman"/>
                <w:b w:val="0"/>
                <w:bCs w:val="0"/>
                <w:color w:val="000000"/>
                <w:sz w:val="22"/>
              </w:rPr>
              <w:t>Đã thi hành xong</w:t>
            </w:r>
            <w:r w:rsidR="00C01138">
              <w:rPr>
                <w:color w:val="000000"/>
                <w:sz w:val="22"/>
              </w:rPr>
              <w:t> </w:t>
            </w:r>
          </w:p>
        </w:tc>
      </w:tr>
      <w:tr w:rsidR="003E5062" w:rsidRPr="00AA51F2" w:rsidTr="003E5062">
        <w:trPr>
          <w:trHeight w:val="333"/>
        </w:trPr>
        <w:tc>
          <w:tcPr>
            <w:tcW w:w="580" w:type="dxa"/>
            <w:vMerge w:val="restart"/>
            <w:tcBorders>
              <w:left w:val="single" w:sz="4" w:space="0" w:color="auto"/>
              <w:right w:val="single" w:sz="4" w:space="0" w:color="auto"/>
            </w:tcBorders>
            <w:shd w:val="clear" w:color="auto" w:fill="auto"/>
            <w:vAlign w:val="center"/>
          </w:tcPr>
          <w:p w:rsidR="003E5062"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52</w:t>
            </w:r>
          </w:p>
        </w:tc>
        <w:tc>
          <w:tcPr>
            <w:tcW w:w="993"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Hà Thị Kim Oanh</w:t>
            </w:r>
          </w:p>
        </w:tc>
        <w:tc>
          <w:tcPr>
            <w:tcW w:w="1417"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ấp Bến Cầu, xã Biên Giới,</w:t>
            </w:r>
            <w:r>
              <w:rPr>
                <w:color w:val="000000"/>
                <w:sz w:val="22"/>
              </w:rPr>
              <w:br/>
              <w:t xml:space="preserve"> huyện Châu Thành, Tây Ninh</w:t>
            </w:r>
          </w:p>
        </w:tc>
        <w:tc>
          <w:tcPr>
            <w:tcW w:w="1418"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Buôn bán mỗi loại thuốc thú y có hàm lượng thuốc ngoài mức giới hạn cho phép</w:t>
            </w:r>
          </w:p>
        </w:tc>
        <w:tc>
          <w:tcPr>
            <w:tcW w:w="851"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SPECTILIN 615</w:t>
            </w:r>
          </w:p>
        </w:tc>
        <w:tc>
          <w:tcPr>
            <w:tcW w:w="1276"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Công ty TNHH TM-SX Thuốc Thú y Gấu Vàng</w:t>
            </w:r>
          </w:p>
        </w:tc>
        <w:tc>
          <w:tcPr>
            <w:tcW w:w="1597"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Lô D12 Đường số 2 - KCN Nhựt Chánh, Bến Lức, Long An</w:t>
            </w:r>
          </w:p>
        </w:tc>
        <w:tc>
          <w:tcPr>
            <w:tcW w:w="1663"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xml:space="preserve">65/QĐ-XPVPHC ngày 27/6/2019 </w:t>
            </w:r>
            <w:r w:rsidRPr="00AA51F2">
              <w:rPr>
                <w:rStyle w:val="Strong"/>
                <w:rFonts w:eastAsia="Times New Roman" w:cs="Times New Roman"/>
                <w:b w:val="0"/>
                <w:bCs w:val="0"/>
                <w:color w:val="000000"/>
                <w:sz w:val="22"/>
              </w:rPr>
              <w:t xml:space="preserve">của </w:t>
            </w:r>
            <w:r>
              <w:rPr>
                <w:rStyle w:val="Strong"/>
                <w:rFonts w:eastAsia="Times New Roman" w:cs="Times New Roman"/>
                <w:b w:val="0"/>
                <w:bCs w:val="0"/>
                <w:color w:val="000000"/>
                <w:sz w:val="22"/>
              </w:rPr>
              <w:t>Chi cục Trưởng chi cục Chăn nuôi và Thú y</w:t>
            </w:r>
          </w:p>
        </w:tc>
        <w:tc>
          <w:tcPr>
            <w:tcW w:w="1276"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Phạt tiền 11.000.000 đồng</w:t>
            </w:r>
          </w:p>
        </w:tc>
        <w:tc>
          <w:tcPr>
            <w:tcW w:w="1842"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Không</w:t>
            </w:r>
          </w:p>
        </w:tc>
        <w:tc>
          <w:tcPr>
            <w:tcW w:w="709" w:type="dxa"/>
            <w:vMerge w:val="restart"/>
            <w:tcBorders>
              <w:top w:val="nil"/>
              <w:left w:val="single" w:sz="4" w:space="0" w:color="auto"/>
              <w:right w:val="single" w:sz="4" w:space="0" w:color="auto"/>
            </w:tcBorders>
            <w:shd w:val="clear" w:color="auto" w:fill="auto"/>
            <w:vAlign w:val="center"/>
          </w:tcPr>
          <w:p w:rsidR="003E5062" w:rsidRDefault="00315EB3" w:rsidP="00C01138">
            <w:pPr>
              <w:jc w:val="center"/>
              <w:rPr>
                <w:color w:val="000000"/>
                <w:sz w:val="22"/>
              </w:rPr>
            </w:pPr>
            <w:r w:rsidRPr="00AA51F2">
              <w:rPr>
                <w:rStyle w:val="Strong"/>
                <w:rFonts w:eastAsia="Times New Roman" w:cs="Times New Roman"/>
                <w:b w:val="0"/>
                <w:bCs w:val="0"/>
                <w:color w:val="000000"/>
                <w:sz w:val="22"/>
              </w:rPr>
              <w:t>Đã thi hành xong</w:t>
            </w:r>
            <w:r w:rsidR="003E5062">
              <w:rPr>
                <w:color w:val="000000"/>
                <w:sz w:val="22"/>
              </w:rPr>
              <w:t> </w:t>
            </w:r>
          </w:p>
        </w:tc>
      </w:tr>
      <w:tr w:rsidR="003E5062" w:rsidRPr="00AA51F2" w:rsidTr="003E5062">
        <w:trPr>
          <w:trHeight w:val="333"/>
        </w:trPr>
        <w:tc>
          <w:tcPr>
            <w:tcW w:w="580" w:type="dxa"/>
            <w:vMerge/>
            <w:tcBorders>
              <w:left w:val="single" w:sz="4" w:space="0" w:color="auto"/>
              <w:right w:val="single" w:sz="4" w:space="0" w:color="auto"/>
            </w:tcBorders>
            <w:shd w:val="clear" w:color="auto" w:fill="auto"/>
            <w:vAlign w:val="center"/>
          </w:tcPr>
          <w:p w:rsidR="003E5062" w:rsidRPr="00AA51F2" w:rsidRDefault="003E5062" w:rsidP="00C01138">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417"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418"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851"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COLITERA</w:t>
            </w:r>
          </w:p>
        </w:tc>
        <w:tc>
          <w:tcPr>
            <w:tcW w:w="1276"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Công ty TNHH SX và KD TTY Minh Huy</w:t>
            </w:r>
          </w:p>
        </w:tc>
        <w:tc>
          <w:tcPr>
            <w:tcW w:w="1597"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Lô A111, đường số 2, KCN Thái Hòa, xã Đức Lập Hạ, huyện Đức Hòa, Long An</w:t>
            </w:r>
          </w:p>
        </w:tc>
        <w:tc>
          <w:tcPr>
            <w:tcW w:w="1663"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276"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842"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709"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r>
      <w:tr w:rsidR="003E5062" w:rsidRPr="00AA51F2" w:rsidTr="003E5062">
        <w:trPr>
          <w:trHeight w:val="333"/>
        </w:trPr>
        <w:tc>
          <w:tcPr>
            <w:tcW w:w="580" w:type="dxa"/>
            <w:vMerge w:val="restart"/>
            <w:tcBorders>
              <w:left w:val="single" w:sz="4" w:space="0" w:color="auto"/>
              <w:right w:val="single" w:sz="4" w:space="0" w:color="auto"/>
            </w:tcBorders>
            <w:shd w:val="clear" w:color="auto" w:fill="auto"/>
            <w:vAlign w:val="center"/>
          </w:tcPr>
          <w:p w:rsidR="003E5062"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53</w:t>
            </w:r>
          </w:p>
        </w:tc>
        <w:tc>
          <w:tcPr>
            <w:tcW w:w="993"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xml:space="preserve">Hồ Thanh </w:t>
            </w:r>
            <w:r>
              <w:rPr>
                <w:color w:val="000000"/>
                <w:sz w:val="22"/>
              </w:rPr>
              <w:br/>
              <w:t>Phong</w:t>
            </w:r>
          </w:p>
        </w:tc>
        <w:tc>
          <w:tcPr>
            <w:tcW w:w="1417"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số 51E, tổ 6, KP1, TT Tân Châu, Tân Châu, Tây Ninh</w:t>
            </w:r>
          </w:p>
        </w:tc>
        <w:tc>
          <w:tcPr>
            <w:tcW w:w="1418"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Buôn bán mỗi loại thuốc thú y có hàm lượng thuốc ngoài mức giới hạn cho phép</w:t>
            </w:r>
          </w:p>
        </w:tc>
        <w:tc>
          <w:tcPr>
            <w:tcW w:w="851"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KHÁNG SINH TỔNG HỢP A</w:t>
            </w:r>
          </w:p>
        </w:tc>
        <w:tc>
          <w:tcPr>
            <w:tcW w:w="1276"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Công ty Cổ phần XNK BIOVET</w:t>
            </w:r>
          </w:p>
        </w:tc>
        <w:tc>
          <w:tcPr>
            <w:tcW w:w="1597"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KCN Phú Thị, Gia Lâm, Hà Nội</w:t>
            </w:r>
          </w:p>
        </w:tc>
        <w:tc>
          <w:tcPr>
            <w:tcW w:w="1663"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xml:space="preserve">66/QĐ-XPVPHC ngày 27/6/2019 </w:t>
            </w:r>
            <w:r w:rsidRPr="00AA51F2">
              <w:rPr>
                <w:rStyle w:val="Strong"/>
                <w:rFonts w:eastAsia="Times New Roman" w:cs="Times New Roman"/>
                <w:b w:val="0"/>
                <w:bCs w:val="0"/>
                <w:color w:val="000000"/>
                <w:sz w:val="22"/>
              </w:rPr>
              <w:t xml:space="preserve">của </w:t>
            </w:r>
            <w:r>
              <w:rPr>
                <w:rStyle w:val="Strong"/>
                <w:rFonts w:eastAsia="Times New Roman" w:cs="Times New Roman"/>
                <w:b w:val="0"/>
                <w:bCs w:val="0"/>
                <w:color w:val="000000"/>
                <w:sz w:val="22"/>
              </w:rPr>
              <w:t>Chi cục Trưởng chi cục Chăn nuôi và Thú y</w:t>
            </w:r>
          </w:p>
        </w:tc>
        <w:tc>
          <w:tcPr>
            <w:tcW w:w="1276"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Phạt tiền 11.000.000 đồng</w:t>
            </w:r>
          </w:p>
        </w:tc>
        <w:tc>
          <w:tcPr>
            <w:tcW w:w="1842"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Không</w:t>
            </w:r>
          </w:p>
        </w:tc>
        <w:tc>
          <w:tcPr>
            <w:tcW w:w="709" w:type="dxa"/>
            <w:vMerge w:val="restart"/>
            <w:tcBorders>
              <w:top w:val="nil"/>
              <w:left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3E5062" w:rsidRPr="00AA51F2" w:rsidTr="003E5062">
        <w:trPr>
          <w:trHeight w:val="333"/>
        </w:trPr>
        <w:tc>
          <w:tcPr>
            <w:tcW w:w="580" w:type="dxa"/>
            <w:vMerge/>
            <w:tcBorders>
              <w:left w:val="single" w:sz="4" w:space="0" w:color="auto"/>
              <w:right w:val="single" w:sz="4" w:space="0" w:color="auto"/>
            </w:tcBorders>
            <w:shd w:val="clear" w:color="auto" w:fill="auto"/>
            <w:vAlign w:val="center"/>
          </w:tcPr>
          <w:p w:rsidR="003E5062" w:rsidRPr="00AA51F2" w:rsidRDefault="003E5062" w:rsidP="00C01138">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417"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418"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851"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LINSPEC</w:t>
            </w:r>
          </w:p>
        </w:tc>
        <w:tc>
          <w:tcPr>
            <w:tcW w:w="1276"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Công ty TNHH UV</w:t>
            </w:r>
          </w:p>
        </w:tc>
        <w:tc>
          <w:tcPr>
            <w:tcW w:w="1597" w:type="dxa"/>
            <w:tcBorders>
              <w:top w:val="nil"/>
              <w:left w:val="nil"/>
              <w:bottom w:val="single" w:sz="4" w:space="0" w:color="auto"/>
              <w:right w:val="single" w:sz="4" w:space="0" w:color="auto"/>
            </w:tcBorders>
            <w:shd w:val="clear" w:color="auto" w:fill="auto"/>
            <w:vAlign w:val="center"/>
          </w:tcPr>
          <w:p w:rsidR="003E5062" w:rsidRDefault="003E5062" w:rsidP="00C01138">
            <w:pPr>
              <w:jc w:val="center"/>
              <w:rPr>
                <w:color w:val="000000"/>
                <w:sz w:val="22"/>
              </w:rPr>
            </w:pPr>
            <w:r>
              <w:rPr>
                <w:color w:val="000000"/>
                <w:sz w:val="22"/>
              </w:rPr>
              <w:t>18-Lô G, đường D1, KCN An Hạ, Phạm Văn Hai, Bình Chánh, T.p HCM</w:t>
            </w:r>
          </w:p>
        </w:tc>
        <w:tc>
          <w:tcPr>
            <w:tcW w:w="1663"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276"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1842" w:type="dxa"/>
            <w:vMerge/>
            <w:tcBorders>
              <w:left w:val="single" w:sz="4" w:space="0" w:color="auto"/>
              <w:bottom w:val="single" w:sz="4" w:space="0" w:color="auto"/>
              <w:right w:val="single" w:sz="4" w:space="0" w:color="auto"/>
            </w:tcBorders>
            <w:vAlign w:val="center"/>
          </w:tcPr>
          <w:p w:rsidR="003E5062" w:rsidRDefault="003E5062" w:rsidP="00C01138">
            <w:pPr>
              <w:rPr>
                <w:color w:val="000000"/>
                <w:sz w:val="22"/>
              </w:rPr>
            </w:pPr>
          </w:p>
        </w:tc>
        <w:tc>
          <w:tcPr>
            <w:tcW w:w="709" w:type="dxa"/>
            <w:vMerge/>
            <w:tcBorders>
              <w:left w:val="single" w:sz="4" w:space="0" w:color="auto"/>
              <w:bottom w:val="single" w:sz="4" w:space="0" w:color="000000"/>
              <w:right w:val="single" w:sz="4" w:space="0" w:color="auto"/>
            </w:tcBorders>
            <w:vAlign w:val="center"/>
          </w:tcPr>
          <w:p w:rsidR="003E5062" w:rsidRDefault="003E5062" w:rsidP="00C01138">
            <w:pPr>
              <w:rPr>
                <w:color w:val="000000"/>
                <w:sz w:val="22"/>
              </w:rPr>
            </w:pP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54</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Phạm Tấn</w:t>
            </w:r>
            <w:r>
              <w:rPr>
                <w:color w:val="000000"/>
                <w:sz w:val="22"/>
              </w:rPr>
              <w:br/>
              <w:t xml:space="preserve"> Thành</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ấp Trường Thọ, xã Trường Hòa, huyện Hòa Thành, tỉnh 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Mua bán sản phẩm thức ăn chăn nuôi, thủy sản có hàm lượng định lượng mỗi chỉ tiêu chất lượng thấp hơn mức tối thiểu từ 10% đến dưới 20%</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Thức ăn 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SUNS 555</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New Hope T.p HCM</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KCN Vĩnh Lộc, Bình Tân, T.p Hồ Chí Minh</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67/QĐ-XPVPHC ngày 28/6/2019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12.500.000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E5062">
              <w:rPr>
                <w:color w:val="000000"/>
                <w:sz w:val="22"/>
              </w:rPr>
              <w:t xml:space="preserve">Không </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E5062" w:rsidP="00C01138">
            <w:pPr>
              <w:spacing w:after="0" w:line="240" w:lineRule="auto"/>
              <w:jc w:val="center"/>
              <w:rPr>
                <w:rFonts w:eastAsia="Times New Roman" w:cs="Times New Roman"/>
                <w:color w:val="000000"/>
                <w:sz w:val="22"/>
              </w:rPr>
            </w:pPr>
            <w:r>
              <w:rPr>
                <w:rFonts w:eastAsia="Times New Roman" w:cs="Times New Roman"/>
                <w:color w:val="000000"/>
                <w:sz w:val="22"/>
              </w:rPr>
              <w:t>55</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Nguyễn văn Út (Đại diện Đại lý TAGS Nguyễn </w:t>
            </w:r>
            <w:r>
              <w:rPr>
                <w:color w:val="000000"/>
                <w:sz w:val="22"/>
              </w:rPr>
              <w:lastRenderedPageBreak/>
              <w:t>Văn Thạnh)</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ấp Hóa Nhựt, xã Tân Vĩnh Hiệp, thị xã Tân Uyên, tỉnh Bình Dương</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Mua bán sản phẩm thức ăn chăn nuôi, thủy sản có hàm lượng định lượng mỗi chỉ tiêu </w:t>
            </w:r>
            <w:r>
              <w:rPr>
                <w:color w:val="000000"/>
                <w:sz w:val="22"/>
              </w:rPr>
              <w:lastRenderedPageBreak/>
              <w:t>chất lượng thấp hơn mức tối thiểu từ 20% đến dưới 30%</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Thức ăn 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Thành Đạt E (V) và Thành Đạt E</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TACN Thành Đạt</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16/2, Bình Quới, Bình Chuẩn, Thuận An, Bình Dương</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68/QĐ-XPVPHC ngày 01/7/2019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17.500.000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3E5062" w:rsidP="00C01138">
            <w:pPr>
              <w:jc w:val="center"/>
              <w:rPr>
                <w:color w:val="000000"/>
                <w:sz w:val="22"/>
              </w:rPr>
            </w:pPr>
            <w:r>
              <w:rPr>
                <w:color w:val="000000"/>
                <w:sz w:val="22"/>
              </w:rPr>
              <w:t>Không</w:t>
            </w:r>
            <w:r w:rsidR="00C01138">
              <w:rPr>
                <w:color w:val="000000"/>
                <w:sz w:val="22"/>
              </w:rPr>
              <w:t> </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D60003" w:rsidRPr="00AA51F2" w:rsidTr="0095008D">
        <w:trPr>
          <w:trHeight w:val="333"/>
        </w:trPr>
        <w:tc>
          <w:tcPr>
            <w:tcW w:w="580" w:type="dxa"/>
            <w:vMerge w:val="restart"/>
            <w:tcBorders>
              <w:left w:val="single" w:sz="4" w:space="0" w:color="auto"/>
              <w:right w:val="single" w:sz="4" w:space="0" w:color="auto"/>
            </w:tcBorders>
            <w:shd w:val="clear" w:color="auto" w:fill="auto"/>
            <w:vAlign w:val="center"/>
          </w:tcPr>
          <w:p w:rsidR="00D60003" w:rsidRPr="00AA51F2" w:rsidRDefault="00D60003"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56</w:t>
            </w:r>
          </w:p>
        </w:tc>
        <w:tc>
          <w:tcPr>
            <w:tcW w:w="993" w:type="dxa"/>
            <w:vMerge w:val="restart"/>
            <w:tcBorders>
              <w:top w:val="nil"/>
              <w:left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Lâm Thành Nhân</w:t>
            </w:r>
          </w:p>
        </w:tc>
        <w:tc>
          <w:tcPr>
            <w:tcW w:w="1417" w:type="dxa"/>
            <w:vMerge w:val="restart"/>
            <w:tcBorders>
              <w:top w:val="nil"/>
              <w:left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ấp Thanh Đông, xã Thanh Điền, huyện Châu Thành, Tây Ninh</w:t>
            </w:r>
          </w:p>
        </w:tc>
        <w:tc>
          <w:tcPr>
            <w:tcW w:w="1418"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 xml:space="preserve">Mua bán sản phẩm thức ăn chăn nuôi, thủy sản có hàm lượng định lượng mỗi chỉ tiêu chất lượng thấp hơn mức tối thiểu dưới 5% </w:t>
            </w:r>
          </w:p>
        </w:tc>
        <w:tc>
          <w:tcPr>
            <w:tcW w:w="851"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Thức ăn chăn nuôi</w:t>
            </w:r>
          </w:p>
        </w:tc>
        <w:tc>
          <w:tcPr>
            <w:tcW w:w="1842"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D 777 và B 110</w:t>
            </w:r>
          </w:p>
        </w:tc>
        <w:tc>
          <w:tcPr>
            <w:tcW w:w="1276"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Công ty TNHH GUYOMARC'H Việt Nam - Nhà máy Bình Dương</w:t>
            </w:r>
          </w:p>
        </w:tc>
        <w:tc>
          <w:tcPr>
            <w:tcW w:w="1597"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Khu phố 1B, phường An Phú, Thuận An, Bình Dương</w:t>
            </w:r>
          </w:p>
        </w:tc>
        <w:tc>
          <w:tcPr>
            <w:tcW w:w="1663" w:type="dxa"/>
            <w:vMerge w:val="restart"/>
            <w:tcBorders>
              <w:top w:val="nil"/>
              <w:left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 xml:space="preserve">69/QĐ-XPVPHC ngày 03/7/2019 </w:t>
            </w:r>
            <w:r w:rsidRPr="00AA51F2">
              <w:rPr>
                <w:rStyle w:val="Strong"/>
                <w:rFonts w:eastAsia="Times New Roman" w:cs="Times New Roman"/>
                <w:b w:val="0"/>
                <w:bCs w:val="0"/>
                <w:color w:val="000000"/>
                <w:sz w:val="22"/>
              </w:rPr>
              <w:t xml:space="preserve">của </w:t>
            </w:r>
            <w:r>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Cảnh cáo</w:t>
            </w:r>
          </w:p>
        </w:tc>
        <w:tc>
          <w:tcPr>
            <w:tcW w:w="1842"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Không </w:t>
            </w:r>
          </w:p>
        </w:tc>
        <w:tc>
          <w:tcPr>
            <w:tcW w:w="709" w:type="dxa"/>
            <w:vMerge w:val="restart"/>
            <w:tcBorders>
              <w:top w:val="nil"/>
              <w:left w:val="nil"/>
              <w:right w:val="single" w:sz="4" w:space="0" w:color="auto"/>
            </w:tcBorders>
            <w:shd w:val="clear" w:color="auto" w:fill="auto"/>
            <w:vAlign w:val="center"/>
          </w:tcPr>
          <w:p w:rsidR="00D60003" w:rsidRDefault="00D60003"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p w:rsidR="00D60003" w:rsidRDefault="00D60003" w:rsidP="00C01138">
            <w:pPr>
              <w:jc w:val="center"/>
              <w:rPr>
                <w:color w:val="000000"/>
                <w:sz w:val="22"/>
              </w:rPr>
            </w:pPr>
            <w:r>
              <w:rPr>
                <w:color w:val="000000"/>
                <w:sz w:val="22"/>
              </w:rPr>
              <w:t> </w:t>
            </w:r>
          </w:p>
        </w:tc>
      </w:tr>
      <w:tr w:rsidR="00D60003" w:rsidRPr="00AA51F2" w:rsidTr="0095008D">
        <w:trPr>
          <w:trHeight w:val="333"/>
        </w:trPr>
        <w:tc>
          <w:tcPr>
            <w:tcW w:w="580" w:type="dxa"/>
            <w:vMerge/>
            <w:tcBorders>
              <w:left w:val="single" w:sz="4" w:space="0" w:color="auto"/>
              <w:right w:val="single" w:sz="4" w:space="0" w:color="auto"/>
            </w:tcBorders>
            <w:shd w:val="clear" w:color="auto" w:fill="auto"/>
            <w:vAlign w:val="center"/>
          </w:tcPr>
          <w:p w:rsidR="00D60003" w:rsidRPr="00AA51F2" w:rsidRDefault="00D60003" w:rsidP="00C01138">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vAlign w:val="center"/>
          </w:tcPr>
          <w:p w:rsidR="00D60003" w:rsidRDefault="00D60003" w:rsidP="00C01138">
            <w:pPr>
              <w:rPr>
                <w:color w:val="000000"/>
                <w:sz w:val="22"/>
              </w:rPr>
            </w:pPr>
          </w:p>
        </w:tc>
        <w:tc>
          <w:tcPr>
            <w:tcW w:w="1417" w:type="dxa"/>
            <w:vMerge/>
            <w:tcBorders>
              <w:left w:val="single" w:sz="4" w:space="0" w:color="auto"/>
              <w:bottom w:val="single" w:sz="4" w:space="0" w:color="auto"/>
              <w:right w:val="single" w:sz="4" w:space="0" w:color="auto"/>
            </w:tcBorders>
            <w:vAlign w:val="center"/>
          </w:tcPr>
          <w:p w:rsidR="00D60003" w:rsidRDefault="00D60003" w:rsidP="00C01138">
            <w:pPr>
              <w:rPr>
                <w:color w:val="000000"/>
                <w:sz w:val="22"/>
              </w:rPr>
            </w:pPr>
          </w:p>
        </w:tc>
        <w:tc>
          <w:tcPr>
            <w:tcW w:w="1418"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br/>
              <w:t>Buôn bán mỗi loại thuốc thú y có hàm lượng thuốc ngoài mức giới hạn cho phép</w:t>
            </w:r>
          </w:p>
        </w:tc>
        <w:tc>
          <w:tcPr>
            <w:tcW w:w="851"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AB - Amcoli</w:t>
            </w:r>
          </w:p>
        </w:tc>
        <w:tc>
          <w:tcPr>
            <w:tcW w:w="1276"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Công ty TNHH Công nghệ Nano hợp nhất APA</w:t>
            </w:r>
          </w:p>
        </w:tc>
        <w:tc>
          <w:tcPr>
            <w:tcW w:w="1597"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Lô C2-4, đường VL3, KCN Vĩnh Lộc 2, ấp Voi Lá, xã Long Hiệp, Bến Lức, Long An</w:t>
            </w:r>
          </w:p>
        </w:tc>
        <w:tc>
          <w:tcPr>
            <w:tcW w:w="1663" w:type="dxa"/>
            <w:vMerge/>
            <w:tcBorders>
              <w:left w:val="single" w:sz="4" w:space="0" w:color="auto"/>
              <w:bottom w:val="single" w:sz="4" w:space="0" w:color="auto"/>
              <w:right w:val="single" w:sz="4" w:space="0" w:color="auto"/>
            </w:tcBorders>
            <w:vAlign w:val="center"/>
          </w:tcPr>
          <w:p w:rsidR="00D60003" w:rsidRDefault="00D60003" w:rsidP="00C01138">
            <w:pPr>
              <w:rPr>
                <w:color w:val="000000"/>
                <w:sz w:val="22"/>
              </w:rPr>
            </w:pPr>
          </w:p>
        </w:tc>
        <w:tc>
          <w:tcPr>
            <w:tcW w:w="1276"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Phạt tiền 5.500.000 đồng</w:t>
            </w:r>
          </w:p>
        </w:tc>
        <w:tc>
          <w:tcPr>
            <w:tcW w:w="1842" w:type="dxa"/>
            <w:tcBorders>
              <w:top w:val="nil"/>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r>
              <w:rPr>
                <w:color w:val="000000"/>
                <w:sz w:val="22"/>
              </w:rPr>
              <w:t>Buộc thu hồi, tái chế 45 gói thuốc thú y AB - Amcoli của Công ty TNHH Công nghệ Nano hợp nhất APA, ngày sản xuất: 10/5/2018, hạn sử sụng: 09/5/2020</w:t>
            </w:r>
          </w:p>
        </w:tc>
        <w:tc>
          <w:tcPr>
            <w:tcW w:w="709" w:type="dxa"/>
            <w:vMerge/>
            <w:tcBorders>
              <w:left w:val="nil"/>
              <w:bottom w:val="single" w:sz="4" w:space="0" w:color="auto"/>
              <w:right w:val="single" w:sz="4" w:space="0" w:color="auto"/>
            </w:tcBorders>
            <w:shd w:val="clear" w:color="auto" w:fill="auto"/>
            <w:vAlign w:val="center"/>
          </w:tcPr>
          <w:p w:rsidR="00D60003" w:rsidRDefault="00D60003" w:rsidP="00C01138">
            <w:pPr>
              <w:jc w:val="center"/>
              <w:rPr>
                <w:color w:val="000000"/>
                <w:sz w:val="22"/>
              </w:rPr>
            </w:pP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D60003" w:rsidP="00C01138">
            <w:pPr>
              <w:spacing w:after="0" w:line="240" w:lineRule="auto"/>
              <w:jc w:val="center"/>
              <w:rPr>
                <w:rFonts w:eastAsia="Times New Roman" w:cs="Times New Roman"/>
                <w:color w:val="000000"/>
                <w:sz w:val="22"/>
              </w:rPr>
            </w:pPr>
            <w:r>
              <w:rPr>
                <w:rFonts w:eastAsia="Times New Roman" w:cs="Times New Roman"/>
                <w:color w:val="000000"/>
                <w:sz w:val="22"/>
              </w:rPr>
              <w:t>57</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Huỳnh Trọng </w:t>
            </w:r>
            <w:r>
              <w:rPr>
                <w:color w:val="000000"/>
                <w:sz w:val="22"/>
              </w:rPr>
              <w:lastRenderedPageBreak/>
              <w:t>Sang (Đại diện Đại lý TAGS Đặng Văn Huề)</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69/4C Bis Bùi Công </w:t>
            </w:r>
            <w:r>
              <w:rPr>
                <w:color w:val="000000"/>
                <w:sz w:val="22"/>
              </w:rPr>
              <w:lastRenderedPageBreak/>
              <w:t>Trừng, phường Thạnh Xuân, Q12, TPHCM</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Mua bán sản phẩm thức ăn </w:t>
            </w:r>
            <w:r>
              <w:rPr>
                <w:color w:val="000000"/>
                <w:sz w:val="22"/>
              </w:rPr>
              <w:lastRenderedPageBreak/>
              <w:t>chăn nuôi, thủy sản có hàm lượng định lượng mỗi chỉ tiêu chất lượng thấp hơn mức tối thiểu từ 10% đến dưới 20%</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Thức ăn </w:t>
            </w:r>
            <w:r>
              <w:rPr>
                <w:color w:val="000000"/>
                <w:sz w:val="22"/>
              </w:rPr>
              <w:lastRenderedPageBreak/>
              <w:t>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VICTA.E</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Nhà máy TAGS </w:t>
            </w:r>
            <w:r>
              <w:rPr>
                <w:color w:val="000000"/>
                <w:sz w:val="22"/>
              </w:rPr>
              <w:lastRenderedPageBreak/>
              <w:t>Thạnh Lộc</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14/4, đường Bùi Công </w:t>
            </w:r>
            <w:r>
              <w:rPr>
                <w:color w:val="000000"/>
                <w:sz w:val="22"/>
              </w:rPr>
              <w:lastRenderedPageBreak/>
              <w:t>Trừng, p. Thạnh Lộc, q. 12, T.p HCM</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70/QĐ-XPVPHC ngày </w:t>
            </w:r>
            <w:r>
              <w:rPr>
                <w:color w:val="000000"/>
                <w:sz w:val="22"/>
              </w:rPr>
              <w:lastRenderedPageBreak/>
              <w:t>10/7/2019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Phạt tiền 12.500.000 </w:t>
            </w:r>
            <w:r>
              <w:rPr>
                <w:color w:val="000000"/>
                <w:sz w:val="22"/>
              </w:rPr>
              <w:lastRenderedPageBreak/>
              <w:t>đồng</w:t>
            </w:r>
          </w:p>
        </w:tc>
        <w:tc>
          <w:tcPr>
            <w:tcW w:w="1842" w:type="dxa"/>
            <w:tcBorders>
              <w:top w:val="nil"/>
              <w:left w:val="nil"/>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Pr>
                <w:color w:val="000000"/>
                <w:sz w:val="22"/>
              </w:rPr>
              <w:lastRenderedPageBreak/>
              <w:t>Không</w:t>
            </w:r>
            <w:r w:rsidR="00C01138">
              <w:rPr>
                <w:color w:val="000000"/>
                <w:sz w:val="22"/>
              </w:rPr>
              <w:t> </w:t>
            </w:r>
          </w:p>
        </w:tc>
        <w:tc>
          <w:tcPr>
            <w:tcW w:w="709" w:type="dxa"/>
            <w:tcBorders>
              <w:top w:val="nil"/>
              <w:left w:val="nil"/>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sidRPr="00AA51F2">
              <w:rPr>
                <w:rStyle w:val="Strong"/>
                <w:rFonts w:eastAsia="Times New Roman" w:cs="Times New Roman"/>
                <w:b w:val="0"/>
                <w:bCs w:val="0"/>
                <w:color w:val="000000"/>
                <w:sz w:val="22"/>
              </w:rPr>
              <w:t xml:space="preserve">Đã thi </w:t>
            </w:r>
            <w:r w:rsidRPr="00AA51F2">
              <w:rPr>
                <w:rStyle w:val="Strong"/>
                <w:rFonts w:eastAsia="Times New Roman" w:cs="Times New Roman"/>
                <w:b w:val="0"/>
                <w:bCs w:val="0"/>
                <w:color w:val="000000"/>
                <w:sz w:val="22"/>
              </w:rPr>
              <w:lastRenderedPageBreak/>
              <w:t>hành xong</w:t>
            </w:r>
            <w:r w:rsidR="00C01138">
              <w:rPr>
                <w:color w:val="000000"/>
                <w:sz w:val="22"/>
              </w:rPr>
              <w:t> </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15EB3"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58</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Trần Thái Lâm (Đại diện cửa hàng TTY, TACN Thanh Lộc)</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Tổ 18A, ấp B2, xã Phước Minh, huyện Dương Minh Châu, 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Mua bán sản phẩm thức ăn chăn nuôi, thủy sản có hàm lượng định lượng mỗi chỉ tiêu chất lượng thấp hơn mức tối thiểu từ 10% đến dưới 20%</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Thức ăn chăn nuôi</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BEST GRO 689</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Thức ăn chăn nuôi Đa Thành</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K.p Tân Long, phường Tân Hiệp, Tân Uyên, Bình Dương</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71/QĐ-XPVPHC ngày 16/7/2019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10.000.000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Pr>
                <w:color w:val="000000"/>
                <w:sz w:val="22"/>
              </w:rPr>
              <w:t>Không</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15EB3" w:rsidP="00C01138">
            <w:pPr>
              <w:spacing w:after="0" w:line="240" w:lineRule="auto"/>
              <w:jc w:val="center"/>
              <w:rPr>
                <w:rFonts w:eastAsia="Times New Roman" w:cs="Times New Roman"/>
                <w:color w:val="000000"/>
                <w:sz w:val="22"/>
              </w:rPr>
            </w:pPr>
            <w:r>
              <w:rPr>
                <w:rFonts w:eastAsia="Times New Roman" w:cs="Times New Roman"/>
                <w:color w:val="000000"/>
                <w:sz w:val="22"/>
              </w:rPr>
              <w:t>59</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Lê Thị Hồng</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ấp Phước Hiệp, xã Phước Ninh, DMC, Tây 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Buôn bán mỗi loại thuốc thú y có hàm lượng thuốc ngoài mức </w:t>
            </w:r>
            <w:r>
              <w:rPr>
                <w:color w:val="000000"/>
                <w:sz w:val="22"/>
              </w:rPr>
              <w:lastRenderedPageBreak/>
              <w:t>giới hạn cho phép</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Thuốc thú y</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Coli-Ampi</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TNHH Thuốc thú y Á Châu</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130, Quốc lộ 1A, phường Ba Láng, quận Cái Răng, TP Cần Thơ</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72/QĐ-XPVPHC ngày 13/8/2019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Chi cục Trưởng chi cục Chăn 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Phạt tiền 5.500.000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Pr>
                <w:color w:val="000000"/>
                <w:sz w:val="22"/>
              </w:rPr>
              <w:t>Không</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r w:rsidR="00315EB3" w:rsidRPr="00AA51F2" w:rsidTr="00266551">
        <w:trPr>
          <w:trHeight w:val="333"/>
        </w:trPr>
        <w:tc>
          <w:tcPr>
            <w:tcW w:w="580" w:type="dxa"/>
            <w:vMerge w:val="restart"/>
            <w:tcBorders>
              <w:left w:val="single" w:sz="4" w:space="0" w:color="auto"/>
              <w:right w:val="single" w:sz="4" w:space="0" w:color="auto"/>
            </w:tcBorders>
            <w:shd w:val="clear" w:color="auto" w:fill="auto"/>
            <w:vAlign w:val="center"/>
          </w:tcPr>
          <w:p w:rsidR="00315EB3" w:rsidRPr="00AA51F2" w:rsidRDefault="00315EB3" w:rsidP="00C01138">
            <w:pPr>
              <w:spacing w:after="0" w:line="240" w:lineRule="auto"/>
              <w:jc w:val="center"/>
              <w:rPr>
                <w:rFonts w:eastAsia="Times New Roman" w:cs="Times New Roman"/>
                <w:color w:val="000000"/>
                <w:sz w:val="22"/>
              </w:rPr>
            </w:pPr>
            <w:r>
              <w:rPr>
                <w:rFonts w:eastAsia="Times New Roman" w:cs="Times New Roman"/>
                <w:color w:val="000000"/>
                <w:sz w:val="22"/>
              </w:rPr>
              <w:lastRenderedPageBreak/>
              <w:t>60</w:t>
            </w:r>
          </w:p>
        </w:tc>
        <w:tc>
          <w:tcPr>
            <w:tcW w:w="993"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Võ Trọng</w:t>
            </w:r>
            <w:r>
              <w:rPr>
                <w:color w:val="000000"/>
                <w:sz w:val="22"/>
              </w:rPr>
              <w:br/>
              <w:t xml:space="preserve"> Điền</w:t>
            </w:r>
          </w:p>
        </w:tc>
        <w:tc>
          <w:tcPr>
            <w:tcW w:w="1417"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Khu phố 2, TT Châu Thành, Châu Thành, Tây Ninh</w:t>
            </w:r>
          </w:p>
        </w:tc>
        <w:tc>
          <w:tcPr>
            <w:tcW w:w="1418"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Buôn bán mỗi loại thuốc thú y có hàm lượng thuốc ngoài mức giới hạn cho phép</w:t>
            </w:r>
          </w:p>
        </w:tc>
        <w:tc>
          <w:tcPr>
            <w:tcW w:w="851"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HAMCOLI-FORTE</w:t>
            </w:r>
          </w:p>
        </w:tc>
        <w:tc>
          <w:tcPr>
            <w:tcW w:w="1276"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Công ty TNHH Dược Hanvet</w:t>
            </w:r>
          </w:p>
        </w:tc>
        <w:tc>
          <w:tcPr>
            <w:tcW w:w="1597"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KCN Phố Nối A, Mỹ Hòa, Hưng Yên</w:t>
            </w:r>
          </w:p>
        </w:tc>
        <w:tc>
          <w:tcPr>
            <w:tcW w:w="1663"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 xml:space="preserve">73/QĐ-XPVPHC ngày 13/8/2019 </w:t>
            </w:r>
            <w:r w:rsidRPr="00AA51F2">
              <w:rPr>
                <w:rStyle w:val="Strong"/>
                <w:rFonts w:eastAsia="Times New Roman" w:cs="Times New Roman"/>
                <w:b w:val="0"/>
                <w:bCs w:val="0"/>
                <w:color w:val="000000"/>
                <w:sz w:val="22"/>
              </w:rPr>
              <w:t xml:space="preserve">của </w:t>
            </w:r>
            <w:r>
              <w:rPr>
                <w:rStyle w:val="Strong"/>
                <w:rFonts w:eastAsia="Times New Roman" w:cs="Times New Roman"/>
                <w:b w:val="0"/>
                <w:bCs w:val="0"/>
                <w:color w:val="000000"/>
                <w:sz w:val="22"/>
              </w:rPr>
              <w:t>Chi cục Trưởng chi cục Chăn nuôi và Thú y</w:t>
            </w:r>
          </w:p>
        </w:tc>
        <w:tc>
          <w:tcPr>
            <w:tcW w:w="1276"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Phạt tiền 11.000.000 đồng</w:t>
            </w:r>
          </w:p>
        </w:tc>
        <w:tc>
          <w:tcPr>
            <w:tcW w:w="1842"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Không</w:t>
            </w:r>
          </w:p>
        </w:tc>
        <w:tc>
          <w:tcPr>
            <w:tcW w:w="709"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sidRPr="00AA51F2">
              <w:rPr>
                <w:rStyle w:val="Strong"/>
                <w:rFonts w:eastAsia="Times New Roman" w:cs="Times New Roman"/>
                <w:b w:val="0"/>
                <w:bCs w:val="0"/>
                <w:color w:val="000000"/>
                <w:sz w:val="22"/>
              </w:rPr>
              <w:t>Đã thi hành xong</w:t>
            </w:r>
            <w:r>
              <w:rPr>
                <w:color w:val="000000"/>
                <w:sz w:val="22"/>
              </w:rPr>
              <w:t> </w:t>
            </w:r>
          </w:p>
        </w:tc>
      </w:tr>
      <w:tr w:rsidR="00315EB3" w:rsidRPr="00AA51F2" w:rsidTr="00266551">
        <w:trPr>
          <w:trHeight w:val="333"/>
        </w:trPr>
        <w:tc>
          <w:tcPr>
            <w:tcW w:w="580" w:type="dxa"/>
            <w:vMerge/>
            <w:tcBorders>
              <w:left w:val="single" w:sz="4" w:space="0" w:color="auto"/>
              <w:right w:val="single" w:sz="4" w:space="0" w:color="auto"/>
            </w:tcBorders>
            <w:shd w:val="clear" w:color="auto" w:fill="auto"/>
            <w:vAlign w:val="center"/>
          </w:tcPr>
          <w:p w:rsidR="00315EB3" w:rsidRPr="00AA51F2" w:rsidRDefault="00315EB3" w:rsidP="00C01138">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417"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418"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851"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842"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GENTADOXIN</w:t>
            </w:r>
          </w:p>
        </w:tc>
        <w:tc>
          <w:tcPr>
            <w:tcW w:w="1276"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Công ty TNHH Thuốc thú y Á Châu</w:t>
            </w:r>
          </w:p>
        </w:tc>
        <w:tc>
          <w:tcPr>
            <w:tcW w:w="1597"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130, Quốc lộ 1A, phường Ba Láng, quận Cái Răng, TP Cần Thơ</w:t>
            </w:r>
          </w:p>
        </w:tc>
        <w:tc>
          <w:tcPr>
            <w:tcW w:w="1663"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276"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842"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709" w:type="dxa"/>
            <w:vMerge/>
            <w:tcBorders>
              <w:left w:val="single" w:sz="4" w:space="0" w:color="auto"/>
              <w:bottom w:val="single" w:sz="4" w:space="0" w:color="000000"/>
              <w:right w:val="single" w:sz="4" w:space="0" w:color="auto"/>
            </w:tcBorders>
            <w:vAlign w:val="center"/>
          </w:tcPr>
          <w:p w:rsidR="00315EB3" w:rsidRDefault="00315EB3" w:rsidP="00C01138">
            <w:pPr>
              <w:rPr>
                <w:color w:val="000000"/>
                <w:sz w:val="22"/>
              </w:rPr>
            </w:pPr>
          </w:p>
        </w:tc>
      </w:tr>
      <w:tr w:rsidR="00315EB3" w:rsidRPr="00AA51F2" w:rsidTr="00E044E7">
        <w:trPr>
          <w:trHeight w:val="333"/>
        </w:trPr>
        <w:tc>
          <w:tcPr>
            <w:tcW w:w="580" w:type="dxa"/>
            <w:vMerge w:val="restart"/>
            <w:tcBorders>
              <w:left w:val="single" w:sz="4" w:space="0" w:color="auto"/>
              <w:right w:val="single" w:sz="4" w:space="0" w:color="auto"/>
            </w:tcBorders>
            <w:shd w:val="clear" w:color="auto" w:fill="auto"/>
            <w:vAlign w:val="center"/>
          </w:tcPr>
          <w:p w:rsidR="00315EB3" w:rsidRPr="00AA51F2" w:rsidRDefault="00315EB3" w:rsidP="00C01138">
            <w:pPr>
              <w:spacing w:after="0" w:line="240" w:lineRule="auto"/>
              <w:jc w:val="center"/>
              <w:rPr>
                <w:rFonts w:eastAsia="Times New Roman" w:cs="Times New Roman"/>
                <w:color w:val="000000"/>
                <w:sz w:val="22"/>
              </w:rPr>
            </w:pPr>
            <w:r>
              <w:rPr>
                <w:rFonts w:eastAsia="Times New Roman" w:cs="Times New Roman"/>
                <w:color w:val="000000"/>
                <w:sz w:val="22"/>
              </w:rPr>
              <w:t>61</w:t>
            </w:r>
          </w:p>
        </w:tc>
        <w:tc>
          <w:tcPr>
            <w:tcW w:w="993"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Huỳnh Văn</w:t>
            </w:r>
            <w:r>
              <w:rPr>
                <w:color w:val="000000"/>
                <w:sz w:val="22"/>
              </w:rPr>
              <w:br/>
              <w:t xml:space="preserve"> Đức</w:t>
            </w:r>
          </w:p>
        </w:tc>
        <w:tc>
          <w:tcPr>
            <w:tcW w:w="1417"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ấp Vịnh, xã An Cơ, huyện Châu Thành, tỉnh Tây Ninh</w:t>
            </w:r>
          </w:p>
        </w:tc>
        <w:tc>
          <w:tcPr>
            <w:tcW w:w="1418"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Buôn bán mỗi loại thuốc thú y có hàm lượng thuốc ngoài mức giới hạn cho phép</w:t>
            </w:r>
          </w:p>
        </w:tc>
        <w:tc>
          <w:tcPr>
            <w:tcW w:w="851"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Thuốc thú y</w:t>
            </w:r>
          </w:p>
        </w:tc>
        <w:tc>
          <w:tcPr>
            <w:tcW w:w="1842"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APTYSIN 200</w:t>
            </w:r>
          </w:p>
        </w:tc>
        <w:tc>
          <w:tcPr>
            <w:tcW w:w="1276"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Công ty TNHH Kinh doanh thuốc thú y Minh Ngân</w:t>
            </w:r>
          </w:p>
        </w:tc>
        <w:tc>
          <w:tcPr>
            <w:tcW w:w="1597"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Lô A5-2 D8, KCN Đông Nam, Củ Chi, TPHCM</w:t>
            </w:r>
          </w:p>
        </w:tc>
        <w:tc>
          <w:tcPr>
            <w:tcW w:w="1663"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 xml:space="preserve">74/QĐ-XPVPHC ngày 14/8/2019 </w:t>
            </w:r>
            <w:r w:rsidRPr="00AA51F2">
              <w:rPr>
                <w:rStyle w:val="Strong"/>
                <w:rFonts w:eastAsia="Times New Roman" w:cs="Times New Roman"/>
                <w:b w:val="0"/>
                <w:bCs w:val="0"/>
                <w:color w:val="000000"/>
                <w:sz w:val="22"/>
              </w:rPr>
              <w:t xml:space="preserve">của </w:t>
            </w:r>
            <w:r>
              <w:rPr>
                <w:rStyle w:val="Strong"/>
                <w:rFonts w:eastAsia="Times New Roman" w:cs="Times New Roman"/>
                <w:b w:val="0"/>
                <w:bCs w:val="0"/>
                <w:color w:val="000000"/>
                <w:sz w:val="22"/>
              </w:rPr>
              <w:t>Chi cục Trưởng chi cục Chăn nuôi và Thú y</w:t>
            </w:r>
          </w:p>
        </w:tc>
        <w:tc>
          <w:tcPr>
            <w:tcW w:w="1276"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Phạt tiền 11.000.000 đồng</w:t>
            </w:r>
          </w:p>
        </w:tc>
        <w:tc>
          <w:tcPr>
            <w:tcW w:w="1842"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Không</w:t>
            </w:r>
            <w:r>
              <w:rPr>
                <w:color w:val="000000"/>
                <w:sz w:val="22"/>
              </w:rPr>
              <w:t> </w:t>
            </w:r>
          </w:p>
        </w:tc>
        <w:tc>
          <w:tcPr>
            <w:tcW w:w="709" w:type="dxa"/>
            <w:vMerge w:val="restart"/>
            <w:tcBorders>
              <w:top w:val="nil"/>
              <w:left w:val="single" w:sz="4" w:space="0" w:color="auto"/>
              <w:right w:val="single" w:sz="4" w:space="0" w:color="auto"/>
            </w:tcBorders>
            <w:shd w:val="clear" w:color="auto" w:fill="auto"/>
            <w:vAlign w:val="center"/>
          </w:tcPr>
          <w:p w:rsidR="00315EB3" w:rsidRDefault="00315EB3" w:rsidP="00C01138">
            <w:pPr>
              <w:jc w:val="center"/>
              <w:rPr>
                <w:color w:val="000000"/>
                <w:sz w:val="22"/>
              </w:rPr>
            </w:pPr>
            <w:r w:rsidRPr="00AA51F2">
              <w:rPr>
                <w:rStyle w:val="Strong"/>
                <w:rFonts w:eastAsia="Times New Roman" w:cs="Times New Roman"/>
                <w:b w:val="0"/>
                <w:bCs w:val="0"/>
                <w:color w:val="000000"/>
                <w:sz w:val="22"/>
              </w:rPr>
              <w:t>Đã thi hành xong</w:t>
            </w:r>
            <w:r>
              <w:rPr>
                <w:color w:val="000000"/>
                <w:sz w:val="22"/>
              </w:rPr>
              <w:t> </w:t>
            </w:r>
          </w:p>
        </w:tc>
      </w:tr>
      <w:tr w:rsidR="00315EB3" w:rsidRPr="00AA51F2" w:rsidTr="00E044E7">
        <w:trPr>
          <w:trHeight w:val="333"/>
        </w:trPr>
        <w:tc>
          <w:tcPr>
            <w:tcW w:w="580" w:type="dxa"/>
            <w:vMerge/>
            <w:tcBorders>
              <w:left w:val="single" w:sz="4" w:space="0" w:color="auto"/>
              <w:right w:val="single" w:sz="4" w:space="0" w:color="auto"/>
            </w:tcBorders>
            <w:shd w:val="clear" w:color="auto" w:fill="auto"/>
            <w:vAlign w:val="center"/>
          </w:tcPr>
          <w:p w:rsidR="00315EB3" w:rsidRPr="00AA51F2" w:rsidRDefault="00315EB3" w:rsidP="00C01138">
            <w:pPr>
              <w:spacing w:after="0" w:line="240" w:lineRule="auto"/>
              <w:jc w:val="center"/>
              <w:rPr>
                <w:rFonts w:eastAsia="Times New Roman" w:cs="Times New Roman"/>
                <w:color w:val="000000"/>
                <w:sz w:val="22"/>
              </w:rPr>
            </w:pPr>
          </w:p>
        </w:tc>
        <w:tc>
          <w:tcPr>
            <w:tcW w:w="993"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417"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418"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851"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842"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NOVA-AMCOLIS</w:t>
            </w:r>
          </w:p>
        </w:tc>
        <w:tc>
          <w:tcPr>
            <w:tcW w:w="1276"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Công ty Liên doanh TNHH ANOVA</w:t>
            </w:r>
          </w:p>
        </w:tc>
        <w:tc>
          <w:tcPr>
            <w:tcW w:w="1597" w:type="dxa"/>
            <w:tcBorders>
              <w:top w:val="nil"/>
              <w:left w:val="nil"/>
              <w:bottom w:val="single" w:sz="4" w:space="0" w:color="auto"/>
              <w:right w:val="single" w:sz="4" w:space="0" w:color="auto"/>
            </w:tcBorders>
            <w:shd w:val="clear" w:color="auto" w:fill="auto"/>
            <w:vAlign w:val="center"/>
          </w:tcPr>
          <w:p w:rsidR="00315EB3" w:rsidRDefault="00315EB3" w:rsidP="00C01138">
            <w:pPr>
              <w:jc w:val="center"/>
              <w:rPr>
                <w:color w:val="000000"/>
                <w:sz w:val="22"/>
              </w:rPr>
            </w:pPr>
            <w:r>
              <w:rPr>
                <w:color w:val="000000"/>
                <w:sz w:val="22"/>
              </w:rPr>
              <w:t>Số 36 Đại lộ Độc Lập, VSIP Bình Hòa, Thuận An, Bình Dương</w:t>
            </w:r>
          </w:p>
        </w:tc>
        <w:tc>
          <w:tcPr>
            <w:tcW w:w="1663"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276" w:type="dxa"/>
            <w:vMerge/>
            <w:tcBorders>
              <w:left w:val="single" w:sz="4" w:space="0" w:color="auto"/>
              <w:bottom w:val="single" w:sz="4" w:space="0" w:color="auto"/>
              <w:right w:val="single" w:sz="4" w:space="0" w:color="auto"/>
            </w:tcBorders>
            <w:vAlign w:val="center"/>
          </w:tcPr>
          <w:p w:rsidR="00315EB3" w:rsidRDefault="00315EB3" w:rsidP="00C01138">
            <w:pPr>
              <w:rPr>
                <w:color w:val="000000"/>
                <w:sz w:val="22"/>
              </w:rPr>
            </w:pPr>
          </w:p>
        </w:tc>
        <w:tc>
          <w:tcPr>
            <w:tcW w:w="1842" w:type="dxa"/>
            <w:vMerge/>
            <w:tcBorders>
              <w:left w:val="single" w:sz="4" w:space="0" w:color="auto"/>
              <w:bottom w:val="single" w:sz="4" w:space="0" w:color="000000"/>
              <w:right w:val="single" w:sz="4" w:space="0" w:color="auto"/>
            </w:tcBorders>
            <w:vAlign w:val="center"/>
          </w:tcPr>
          <w:p w:rsidR="00315EB3" w:rsidRDefault="00315EB3" w:rsidP="00C01138">
            <w:pPr>
              <w:rPr>
                <w:color w:val="000000"/>
                <w:sz w:val="22"/>
              </w:rPr>
            </w:pPr>
          </w:p>
        </w:tc>
        <w:tc>
          <w:tcPr>
            <w:tcW w:w="709" w:type="dxa"/>
            <w:vMerge/>
            <w:tcBorders>
              <w:left w:val="single" w:sz="4" w:space="0" w:color="auto"/>
              <w:bottom w:val="single" w:sz="4" w:space="0" w:color="000000"/>
              <w:right w:val="single" w:sz="4" w:space="0" w:color="auto"/>
            </w:tcBorders>
            <w:vAlign w:val="center"/>
          </w:tcPr>
          <w:p w:rsidR="00315EB3" w:rsidRDefault="00315EB3" w:rsidP="00C01138">
            <w:pPr>
              <w:rPr>
                <w:color w:val="000000"/>
                <w:sz w:val="22"/>
              </w:rPr>
            </w:pPr>
          </w:p>
        </w:tc>
      </w:tr>
      <w:tr w:rsidR="00C01138" w:rsidRPr="00AA51F2" w:rsidTr="003E5062">
        <w:trPr>
          <w:trHeight w:val="333"/>
        </w:trPr>
        <w:tc>
          <w:tcPr>
            <w:tcW w:w="580" w:type="dxa"/>
            <w:tcBorders>
              <w:left w:val="single" w:sz="4" w:space="0" w:color="auto"/>
              <w:right w:val="single" w:sz="4" w:space="0" w:color="auto"/>
            </w:tcBorders>
            <w:shd w:val="clear" w:color="auto" w:fill="auto"/>
            <w:vAlign w:val="center"/>
          </w:tcPr>
          <w:p w:rsidR="00C01138" w:rsidRPr="00AA51F2" w:rsidRDefault="00315EB3" w:rsidP="00C01138">
            <w:pPr>
              <w:spacing w:after="0" w:line="240" w:lineRule="auto"/>
              <w:jc w:val="center"/>
              <w:rPr>
                <w:rFonts w:eastAsia="Times New Roman" w:cs="Times New Roman"/>
                <w:color w:val="000000"/>
                <w:sz w:val="22"/>
              </w:rPr>
            </w:pPr>
            <w:r>
              <w:rPr>
                <w:rFonts w:eastAsia="Times New Roman" w:cs="Times New Roman"/>
                <w:color w:val="000000"/>
                <w:sz w:val="22"/>
              </w:rPr>
              <w:t>62</w:t>
            </w:r>
          </w:p>
        </w:tc>
        <w:tc>
          <w:tcPr>
            <w:tcW w:w="993" w:type="dxa"/>
            <w:tcBorders>
              <w:top w:val="nil"/>
              <w:left w:val="single" w:sz="4" w:space="0" w:color="auto"/>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Dương Hạnh</w:t>
            </w:r>
            <w:r>
              <w:rPr>
                <w:color w:val="000000"/>
                <w:sz w:val="22"/>
              </w:rPr>
              <w:br/>
              <w:t xml:space="preserve"> Thùy</w:t>
            </w:r>
          </w:p>
        </w:tc>
        <w:tc>
          <w:tcPr>
            <w:tcW w:w="141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238, Lạc Long Quân, KP3, Phường 4, TP Tây Ninh, Tây </w:t>
            </w:r>
            <w:r>
              <w:rPr>
                <w:color w:val="000000"/>
                <w:sz w:val="22"/>
              </w:rPr>
              <w:lastRenderedPageBreak/>
              <w:t>Ninh</w:t>
            </w:r>
          </w:p>
        </w:tc>
        <w:tc>
          <w:tcPr>
            <w:tcW w:w="1418"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 xml:space="preserve">Buôn bán mỗi loại thuốc thú y có hàm lượng thuốc </w:t>
            </w:r>
            <w:r>
              <w:rPr>
                <w:color w:val="000000"/>
                <w:sz w:val="22"/>
              </w:rPr>
              <w:lastRenderedPageBreak/>
              <w:t>ngoài mức giới hạn cho phép</w:t>
            </w:r>
          </w:p>
        </w:tc>
        <w:tc>
          <w:tcPr>
            <w:tcW w:w="851"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Thuốc thú y</w:t>
            </w:r>
          </w:p>
        </w:tc>
        <w:tc>
          <w:tcPr>
            <w:tcW w:w="1842"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NOVA - TRỊ TIÊU CHẢY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Công ty Liên doanh TNHH ANOVA</w:t>
            </w:r>
          </w:p>
        </w:tc>
        <w:tc>
          <w:tcPr>
            <w:tcW w:w="1597"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xml:space="preserve">Số 36 Đại lộ Độc Lập, VSIP Bình Hòa, Thuận An, </w:t>
            </w:r>
            <w:r>
              <w:rPr>
                <w:color w:val="000000"/>
                <w:sz w:val="22"/>
              </w:rPr>
              <w:lastRenderedPageBreak/>
              <w:t>Bình Dương</w:t>
            </w:r>
          </w:p>
        </w:tc>
        <w:tc>
          <w:tcPr>
            <w:tcW w:w="1663"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75/QĐ-XPVPHC ngày 14/8/2019</w:t>
            </w:r>
            <w:r w:rsidR="003E5062">
              <w:rPr>
                <w:color w:val="000000"/>
                <w:sz w:val="22"/>
              </w:rPr>
              <w:t xml:space="preserve"> </w:t>
            </w:r>
            <w:r w:rsidR="003E5062" w:rsidRPr="00AA51F2">
              <w:rPr>
                <w:rStyle w:val="Strong"/>
                <w:rFonts w:eastAsia="Times New Roman" w:cs="Times New Roman"/>
                <w:b w:val="0"/>
                <w:bCs w:val="0"/>
                <w:color w:val="000000"/>
                <w:sz w:val="22"/>
              </w:rPr>
              <w:t xml:space="preserve">của </w:t>
            </w:r>
            <w:r w:rsidR="003E5062">
              <w:rPr>
                <w:rStyle w:val="Strong"/>
                <w:rFonts w:eastAsia="Times New Roman" w:cs="Times New Roman"/>
                <w:b w:val="0"/>
                <w:bCs w:val="0"/>
                <w:color w:val="000000"/>
                <w:sz w:val="22"/>
              </w:rPr>
              <w:t xml:space="preserve">Chi cục Trưởng chi cục Chăn </w:t>
            </w:r>
            <w:r w:rsidR="003E5062">
              <w:rPr>
                <w:rStyle w:val="Strong"/>
                <w:rFonts w:eastAsia="Times New Roman" w:cs="Times New Roman"/>
                <w:b w:val="0"/>
                <w:bCs w:val="0"/>
                <w:color w:val="000000"/>
                <w:sz w:val="22"/>
              </w:rPr>
              <w:lastRenderedPageBreak/>
              <w:t>nuôi và Thú y</w:t>
            </w:r>
          </w:p>
        </w:tc>
        <w:tc>
          <w:tcPr>
            <w:tcW w:w="1276"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lastRenderedPageBreak/>
              <w:t>Phạt tiền 5.500.000 đồng</w:t>
            </w:r>
          </w:p>
        </w:tc>
        <w:tc>
          <w:tcPr>
            <w:tcW w:w="1842" w:type="dxa"/>
            <w:tcBorders>
              <w:top w:val="nil"/>
              <w:left w:val="nil"/>
              <w:bottom w:val="single" w:sz="4" w:space="0" w:color="auto"/>
              <w:right w:val="single" w:sz="4" w:space="0" w:color="auto"/>
            </w:tcBorders>
            <w:shd w:val="clear" w:color="auto" w:fill="auto"/>
            <w:vAlign w:val="center"/>
          </w:tcPr>
          <w:p w:rsidR="00C01138" w:rsidRDefault="00315EB3" w:rsidP="00C01138">
            <w:pPr>
              <w:jc w:val="center"/>
              <w:rPr>
                <w:color w:val="000000"/>
                <w:sz w:val="22"/>
              </w:rPr>
            </w:pPr>
            <w:r>
              <w:rPr>
                <w:color w:val="000000"/>
                <w:sz w:val="22"/>
              </w:rPr>
              <w:t>Không</w:t>
            </w:r>
            <w:r w:rsidR="00C01138">
              <w:rPr>
                <w:color w:val="000000"/>
                <w:sz w:val="22"/>
              </w:rPr>
              <w:t> </w:t>
            </w:r>
          </w:p>
        </w:tc>
        <w:tc>
          <w:tcPr>
            <w:tcW w:w="709" w:type="dxa"/>
            <w:tcBorders>
              <w:top w:val="nil"/>
              <w:left w:val="nil"/>
              <w:bottom w:val="single" w:sz="4" w:space="0" w:color="auto"/>
              <w:right w:val="single" w:sz="4" w:space="0" w:color="auto"/>
            </w:tcBorders>
            <w:shd w:val="clear" w:color="auto" w:fill="auto"/>
            <w:vAlign w:val="center"/>
          </w:tcPr>
          <w:p w:rsidR="00C01138" w:rsidRDefault="00C01138" w:rsidP="00C01138">
            <w:pPr>
              <w:jc w:val="center"/>
              <w:rPr>
                <w:color w:val="000000"/>
                <w:sz w:val="22"/>
              </w:rPr>
            </w:pPr>
            <w:r>
              <w:rPr>
                <w:color w:val="000000"/>
                <w:sz w:val="22"/>
              </w:rPr>
              <w:t> </w:t>
            </w:r>
            <w:r w:rsidR="00315EB3" w:rsidRPr="00AA51F2">
              <w:rPr>
                <w:rStyle w:val="Strong"/>
                <w:rFonts w:eastAsia="Times New Roman" w:cs="Times New Roman"/>
                <w:b w:val="0"/>
                <w:bCs w:val="0"/>
                <w:color w:val="000000"/>
                <w:sz w:val="22"/>
              </w:rPr>
              <w:t>Đã thi hành xong</w:t>
            </w:r>
          </w:p>
        </w:tc>
      </w:tr>
    </w:tbl>
    <w:p w:rsidR="00AA51F2" w:rsidRDefault="00AA51F2" w:rsidP="00D1130B">
      <w:pPr>
        <w:spacing w:before="120" w:after="0" w:line="240" w:lineRule="auto"/>
        <w:jc w:val="both"/>
        <w:rPr>
          <w:b/>
          <w:szCs w:val="28"/>
        </w:rPr>
      </w:pPr>
    </w:p>
    <w:p w:rsidR="00AA51F2" w:rsidRDefault="00AA51F2" w:rsidP="00D1130B">
      <w:pPr>
        <w:spacing w:before="120" w:after="0" w:line="240" w:lineRule="auto"/>
        <w:jc w:val="both"/>
        <w:rPr>
          <w:b/>
          <w:szCs w:val="28"/>
        </w:rPr>
      </w:pPr>
      <w:bookmarkStart w:id="0" w:name="_GoBack"/>
      <w:bookmarkEnd w:id="0"/>
    </w:p>
    <w:p w:rsidR="00DB4A48" w:rsidRDefault="00F57938" w:rsidP="00D1130B">
      <w:pPr>
        <w:spacing w:before="120" w:after="0" w:line="240" w:lineRule="auto"/>
        <w:jc w:val="both"/>
        <w:rPr>
          <w:b/>
          <w:szCs w:val="28"/>
        </w:rPr>
      </w:pPr>
      <w:r w:rsidRPr="00F57938">
        <w:rPr>
          <w:b/>
          <w:szCs w:val="28"/>
        </w:rPr>
        <w:t>II. AN TOÀN THỰC PHẨM</w:t>
      </w:r>
    </w:p>
    <w:tbl>
      <w:tblPr>
        <w:tblW w:w="15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93"/>
        <w:gridCol w:w="2268"/>
        <w:gridCol w:w="3685"/>
        <w:gridCol w:w="1134"/>
        <w:gridCol w:w="1417"/>
        <w:gridCol w:w="2230"/>
        <w:gridCol w:w="1276"/>
        <w:gridCol w:w="1313"/>
        <w:gridCol w:w="708"/>
      </w:tblGrid>
      <w:tr w:rsidR="002C2933" w:rsidRPr="00AA51F2" w:rsidTr="00CE32D5">
        <w:trPr>
          <w:trHeight w:val="1453"/>
          <w:jc w:val="center"/>
        </w:trPr>
        <w:tc>
          <w:tcPr>
            <w:tcW w:w="534" w:type="dxa"/>
            <w:shd w:val="clear" w:color="auto" w:fill="auto"/>
            <w:vAlign w:val="center"/>
            <w:hideMark/>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STT</w:t>
            </w:r>
          </w:p>
        </w:tc>
        <w:tc>
          <w:tcPr>
            <w:tcW w:w="993" w:type="dxa"/>
            <w:shd w:val="clear" w:color="auto" w:fill="auto"/>
            <w:vAlign w:val="center"/>
            <w:hideMark/>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Tên cơ sở kinh doanh vi phạm</w:t>
            </w:r>
          </w:p>
        </w:tc>
        <w:tc>
          <w:tcPr>
            <w:tcW w:w="2268" w:type="dxa"/>
            <w:shd w:val="clear" w:color="auto" w:fill="auto"/>
            <w:vAlign w:val="center"/>
            <w:hideMark/>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Địa chỉ</w:t>
            </w:r>
          </w:p>
        </w:tc>
        <w:tc>
          <w:tcPr>
            <w:tcW w:w="3685" w:type="dxa"/>
            <w:shd w:val="clear" w:color="auto" w:fill="auto"/>
            <w:vAlign w:val="center"/>
            <w:hideMark/>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Hành vi vi phạm hành chính</w:t>
            </w:r>
          </w:p>
        </w:tc>
        <w:tc>
          <w:tcPr>
            <w:tcW w:w="1134" w:type="dxa"/>
            <w:vAlign w:val="center"/>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Loại hàng hóa vi phạm</w:t>
            </w:r>
          </w:p>
        </w:tc>
        <w:tc>
          <w:tcPr>
            <w:tcW w:w="1417" w:type="dxa"/>
            <w:vAlign w:val="center"/>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Lô hàng hóa vi phạm</w:t>
            </w:r>
          </w:p>
        </w:tc>
        <w:tc>
          <w:tcPr>
            <w:tcW w:w="2230" w:type="dxa"/>
            <w:vAlign w:val="center"/>
          </w:tcPr>
          <w:p w:rsidR="002C2933" w:rsidRPr="00AA51F2" w:rsidRDefault="002C2933" w:rsidP="00021300">
            <w:pPr>
              <w:spacing w:after="0" w:line="240" w:lineRule="auto"/>
              <w:jc w:val="center"/>
              <w:rPr>
                <w:rFonts w:eastAsia="Times New Roman" w:cs="Times New Roman"/>
                <w:color w:val="000000"/>
                <w:sz w:val="22"/>
              </w:rPr>
            </w:pPr>
            <w:r w:rsidRPr="00AA51F2">
              <w:rPr>
                <w:rFonts w:eastAsia="Times New Roman" w:cs="Times New Roman"/>
                <w:b/>
                <w:bCs/>
                <w:color w:val="000000"/>
                <w:sz w:val="22"/>
              </w:rPr>
              <w:t>Quyết định xử phạt</w:t>
            </w:r>
          </w:p>
        </w:tc>
        <w:tc>
          <w:tcPr>
            <w:tcW w:w="1276" w:type="dxa"/>
            <w:vAlign w:val="center"/>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Hình thức xử phạt</w:t>
            </w:r>
          </w:p>
        </w:tc>
        <w:tc>
          <w:tcPr>
            <w:tcW w:w="1313" w:type="dxa"/>
            <w:shd w:val="clear" w:color="auto" w:fill="auto"/>
            <w:vAlign w:val="center"/>
            <w:hideMark/>
          </w:tcPr>
          <w:p w:rsidR="002C2933" w:rsidRPr="00AA51F2" w:rsidRDefault="002C2933" w:rsidP="00021300">
            <w:pPr>
              <w:spacing w:after="0" w:line="240" w:lineRule="auto"/>
              <w:jc w:val="center"/>
              <w:rPr>
                <w:rFonts w:eastAsia="Times New Roman" w:cs="Times New Roman"/>
                <w:b/>
                <w:bCs/>
                <w:color w:val="000000"/>
                <w:sz w:val="22"/>
              </w:rPr>
            </w:pPr>
            <w:r w:rsidRPr="00AA51F2">
              <w:rPr>
                <w:rFonts w:eastAsia="Times New Roman" w:cs="Times New Roman"/>
                <w:b/>
                <w:bCs/>
                <w:color w:val="000000"/>
                <w:sz w:val="22"/>
              </w:rPr>
              <w:t>Biện pháp khắc phục hậu quả</w:t>
            </w:r>
          </w:p>
        </w:tc>
        <w:tc>
          <w:tcPr>
            <w:tcW w:w="708" w:type="dxa"/>
            <w:shd w:val="clear" w:color="auto" w:fill="auto"/>
            <w:vAlign w:val="center"/>
            <w:hideMark/>
          </w:tcPr>
          <w:p w:rsidR="002C2933" w:rsidRPr="00AA51F2" w:rsidRDefault="002C2933" w:rsidP="003E41F8">
            <w:pPr>
              <w:spacing w:after="0" w:line="240" w:lineRule="auto"/>
              <w:jc w:val="center"/>
              <w:rPr>
                <w:rFonts w:eastAsia="Times New Roman" w:cs="Times New Roman"/>
                <w:b/>
                <w:color w:val="000000"/>
                <w:sz w:val="22"/>
              </w:rPr>
            </w:pPr>
            <w:r w:rsidRPr="00AA51F2">
              <w:rPr>
                <w:rFonts w:eastAsia="Times New Roman" w:cs="Times New Roman"/>
                <w:b/>
                <w:color w:val="000000"/>
                <w:sz w:val="22"/>
              </w:rPr>
              <w:t>Ghi chú</w:t>
            </w:r>
          </w:p>
        </w:tc>
      </w:tr>
      <w:tr w:rsidR="002C2933" w:rsidRPr="00AA51F2" w:rsidTr="00CE32D5">
        <w:trPr>
          <w:trHeight w:val="333"/>
          <w:jc w:val="center"/>
        </w:trPr>
        <w:tc>
          <w:tcPr>
            <w:tcW w:w="534" w:type="dxa"/>
            <w:shd w:val="clear" w:color="auto" w:fill="auto"/>
            <w:vAlign w:val="center"/>
            <w:hideMark/>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(1)</w:t>
            </w:r>
          </w:p>
        </w:tc>
        <w:tc>
          <w:tcPr>
            <w:tcW w:w="993" w:type="dxa"/>
            <w:shd w:val="clear" w:color="auto" w:fill="auto"/>
            <w:vAlign w:val="center"/>
            <w:hideMark/>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(2)</w:t>
            </w:r>
          </w:p>
        </w:tc>
        <w:tc>
          <w:tcPr>
            <w:tcW w:w="2268" w:type="dxa"/>
            <w:shd w:val="clear" w:color="auto" w:fill="auto"/>
            <w:vAlign w:val="center"/>
            <w:hideMark/>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(3)</w:t>
            </w:r>
          </w:p>
        </w:tc>
        <w:tc>
          <w:tcPr>
            <w:tcW w:w="3685" w:type="dxa"/>
            <w:shd w:val="clear" w:color="auto" w:fill="auto"/>
            <w:vAlign w:val="center"/>
            <w:hideMark/>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(4)</w:t>
            </w:r>
          </w:p>
        </w:tc>
        <w:tc>
          <w:tcPr>
            <w:tcW w:w="1134" w:type="dxa"/>
            <w:vAlign w:val="center"/>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(5)</w:t>
            </w:r>
          </w:p>
        </w:tc>
        <w:tc>
          <w:tcPr>
            <w:tcW w:w="1417" w:type="dxa"/>
            <w:vAlign w:val="center"/>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(6)</w:t>
            </w:r>
          </w:p>
        </w:tc>
        <w:tc>
          <w:tcPr>
            <w:tcW w:w="2230" w:type="dxa"/>
            <w:vAlign w:val="center"/>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(7)</w:t>
            </w:r>
          </w:p>
        </w:tc>
        <w:tc>
          <w:tcPr>
            <w:tcW w:w="1276" w:type="dxa"/>
            <w:vAlign w:val="center"/>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(8)</w:t>
            </w:r>
          </w:p>
        </w:tc>
        <w:tc>
          <w:tcPr>
            <w:tcW w:w="1313" w:type="dxa"/>
            <w:shd w:val="clear" w:color="auto" w:fill="auto"/>
            <w:vAlign w:val="center"/>
            <w:hideMark/>
          </w:tcPr>
          <w:p w:rsidR="002C2933" w:rsidRPr="00AA51F2" w:rsidRDefault="002C2933" w:rsidP="009827BD">
            <w:pPr>
              <w:spacing w:after="0" w:line="240" w:lineRule="auto"/>
              <w:jc w:val="center"/>
              <w:rPr>
                <w:rFonts w:eastAsia="Times New Roman" w:cs="Times New Roman"/>
                <w:i/>
                <w:color w:val="000000"/>
                <w:sz w:val="22"/>
              </w:rPr>
            </w:pPr>
            <w:r w:rsidRPr="00AA51F2">
              <w:rPr>
                <w:rFonts w:eastAsia="Times New Roman" w:cs="Times New Roman"/>
                <w:i/>
                <w:color w:val="000000"/>
                <w:sz w:val="22"/>
              </w:rPr>
              <w:t>(9)</w:t>
            </w:r>
          </w:p>
        </w:tc>
        <w:tc>
          <w:tcPr>
            <w:tcW w:w="708" w:type="dxa"/>
            <w:shd w:val="clear" w:color="auto" w:fill="auto"/>
            <w:vAlign w:val="center"/>
            <w:hideMark/>
          </w:tcPr>
          <w:p w:rsidR="002C2933" w:rsidRPr="00AA51F2" w:rsidRDefault="002C2933" w:rsidP="003E41F8">
            <w:pPr>
              <w:spacing w:after="0" w:line="240" w:lineRule="auto"/>
              <w:jc w:val="center"/>
              <w:rPr>
                <w:rFonts w:eastAsia="Times New Roman" w:cs="Times New Roman"/>
                <w:i/>
                <w:color w:val="000000"/>
                <w:sz w:val="22"/>
              </w:rPr>
            </w:pPr>
            <w:r w:rsidRPr="00AA51F2">
              <w:rPr>
                <w:rFonts w:eastAsia="Times New Roman" w:cs="Times New Roman"/>
                <w:i/>
                <w:color w:val="000000"/>
                <w:sz w:val="22"/>
              </w:rPr>
              <w:t>(10)</w:t>
            </w:r>
          </w:p>
        </w:tc>
      </w:tr>
      <w:tr w:rsidR="00DA2C9B" w:rsidRPr="00AA51F2" w:rsidTr="00DA2C9B">
        <w:trPr>
          <w:trHeight w:val="333"/>
          <w:jc w:val="center"/>
        </w:trPr>
        <w:tc>
          <w:tcPr>
            <w:tcW w:w="534" w:type="dxa"/>
            <w:shd w:val="clear" w:color="auto" w:fill="auto"/>
            <w:vAlign w:val="center"/>
          </w:tcPr>
          <w:p w:rsidR="00DA2C9B" w:rsidRPr="00AA51F2" w:rsidRDefault="00DA2C9B" w:rsidP="00DA2C9B">
            <w:pPr>
              <w:spacing w:after="0" w:line="240" w:lineRule="auto"/>
              <w:jc w:val="center"/>
              <w:rPr>
                <w:rFonts w:eastAsia="Times New Roman" w:cs="Times New Roman"/>
                <w:color w:val="000000"/>
                <w:sz w:val="22"/>
              </w:rPr>
            </w:pPr>
            <w:r w:rsidRPr="00AA51F2">
              <w:rPr>
                <w:rFonts w:eastAsia="Times New Roman" w:cs="Times New Roman"/>
                <w:color w:val="000000"/>
                <w:sz w:val="22"/>
              </w:rPr>
              <w:t>1</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color w:val="000000"/>
                <w:sz w:val="22"/>
              </w:rPr>
            </w:pPr>
            <w:r w:rsidRPr="00AA51F2">
              <w:rPr>
                <w:color w:val="000000"/>
                <w:sz w:val="22"/>
              </w:rPr>
              <w:t>HKD Liêu Thị Thuỷ Tiên</w:t>
            </w:r>
          </w:p>
        </w:tc>
        <w:tc>
          <w:tcPr>
            <w:tcW w:w="2268" w:type="dxa"/>
            <w:tcBorders>
              <w:top w:val="single" w:sz="4" w:space="0" w:color="auto"/>
              <w:left w:val="nil"/>
              <w:bottom w:val="single" w:sz="4" w:space="0" w:color="auto"/>
              <w:right w:val="single" w:sz="4" w:space="0" w:color="auto"/>
            </w:tcBorders>
            <w:shd w:val="clear" w:color="auto" w:fill="auto"/>
            <w:vAlign w:val="center"/>
          </w:tcPr>
          <w:p w:rsidR="00DA2C9B" w:rsidRPr="00AA51F2" w:rsidRDefault="00DA2C9B" w:rsidP="00DA2C9B">
            <w:pPr>
              <w:jc w:val="both"/>
              <w:rPr>
                <w:sz w:val="22"/>
              </w:rPr>
            </w:pPr>
            <w:r w:rsidRPr="00AA51F2">
              <w:rPr>
                <w:sz w:val="22"/>
              </w:rPr>
              <w:t>Số 24, đường 30/4, KP4, P3, thành phố Tây Ninh, tỉnh Tây Ninh.</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both"/>
              <w:rPr>
                <w:sz w:val="22"/>
              </w:rPr>
            </w:pPr>
            <w:r w:rsidRPr="00AA51F2">
              <w:rPr>
                <w:sz w:val="22"/>
              </w:rPr>
              <w:t>Sản xuất, kinh doanh thực phẩm mà không có Giấy chứng nhận cơ sở đủ điều kiện an toàn thực phẩm</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rPr>
                <w:sz w:val="22"/>
              </w:rPr>
            </w:pPr>
            <w:r w:rsidRPr="00AA51F2">
              <w:rPr>
                <w:sz w:val="22"/>
              </w:rPr>
              <w:t>Sản xuất cà phê</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Không</w:t>
            </w:r>
          </w:p>
        </w:tc>
        <w:tc>
          <w:tcPr>
            <w:tcW w:w="2230"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 xml:space="preserve">Số 230/QĐ-XPVPHC ngày 16/7/2019 của Phó </w:t>
            </w:r>
            <w:r w:rsidRPr="00AA51F2">
              <w:rPr>
                <w:rFonts w:eastAsia="Times New Roman" w:cs="Times New Roman"/>
                <w:color w:val="000000"/>
                <w:sz w:val="22"/>
              </w:rPr>
              <w:t>Chi cục Trưởng Chi cục Quản lý chất lượng nông lâm sản và thủy sản</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sz w:val="22"/>
              </w:rPr>
            </w:pPr>
            <w:r w:rsidRPr="00AA51F2">
              <w:rPr>
                <w:rFonts w:cs="Times New Roman"/>
                <w:sz w:val="22"/>
              </w:rPr>
              <w:t>Phạt tiền: 17.500.000 đồng</w:t>
            </w:r>
          </w:p>
        </w:tc>
        <w:tc>
          <w:tcPr>
            <w:tcW w:w="1313" w:type="dxa"/>
            <w:tcBorders>
              <w:top w:val="single" w:sz="4" w:space="0" w:color="auto"/>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Buộc thu hồi thực phẩm thay đổi mục đích sử dụng</w:t>
            </w:r>
          </w:p>
        </w:tc>
        <w:tc>
          <w:tcPr>
            <w:tcW w:w="708" w:type="dxa"/>
            <w:shd w:val="clear" w:color="auto" w:fill="auto"/>
            <w:vAlign w:val="center"/>
          </w:tcPr>
          <w:p w:rsidR="00DA2C9B" w:rsidRPr="00AA51F2" w:rsidRDefault="00DA2C9B" w:rsidP="00DA2C9B">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r w:rsidR="00DA2C9B" w:rsidRPr="00AA51F2" w:rsidTr="00DA2C9B">
        <w:trPr>
          <w:trHeight w:val="333"/>
          <w:jc w:val="center"/>
        </w:trPr>
        <w:tc>
          <w:tcPr>
            <w:tcW w:w="534" w:type="dxa"/>
            <w:shd w:val="clear" w:color="auto" w:fill="auto"/>
            <w:vAlign w:val="center"/>
          </w:tcPr>
          <w:p w:rsidR="00DA2C9B" w:rsidRPr="00AA51F2" w:rsidRDefault="00DA2C9B" w:rsidP="00DA2C9B">
            <w:pPr>
              <w:spacing w:after="0" w:line="240" w:lineRule="auto"/>
              <w:jc w:val="center"/>
              <w:rPr>
                <w:rFonts w:eastAsia="Times New Roman" w:cs="Times New Roman"/>
                <w:color w:val="000000"/>
                <w:sz w:val="22"/>
              </w:rPr>
            </w:pPr>
            <w:r w:rsidRPr="00AA51F2">
              <w:rPr>
                <w:rFonts w:eastAsia="Times New Roman" w:cs="Times New Roman"/>
                <w:color w:val="000000"/>
                <w:sz w:val="22"/>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color w:val="000000"/>
                <w:sz w:val="22"/>
              </w:rPr>
            </w:pPr>
            <w:r w:rsidRPr="00AA51F2">
              <w:rPr>
                <w:color w:val="000000"/>
                <w:sz w:val="22"/>
              </w:rPr>
              <w:t>HKD Mỹ Châu</w:t>
            </w:r>
          </w:p>
        </w:tc>
        <w:tc>
          <w:tcPr>
            <w:tcW w:w="2268" w:type="dxa"/>
            <w:tcBorders>
              <w:top w:val="nil"/>
              <w:left w:val="nil"/>
              <w:bottom w:val="single" w:sz="4" w:space="0" w:color="auto"/>
              <w:right w:val="single" w:sz="4" w:space="0" w:color="auto"/>
            </w:tcBorders>
            <w:shd w:val="clear" w:color="auto" w:fill="auto"/>
            <w:vAlign w:val="center"/>
          </w:tcPr>
          <w:p w:rsidR="00DA2C9B" w:rsidRPr="00AA51F2" w:rsidRDefault="00DA2C9B" w:rsidP="00DA2C9B">
            <w:pPr>
              <w:jc w:val="both"/>
              <w:rPr>
                <w:sz w:val="22"/>
              </w:rPr>
            </w:pPr>
            <w:r w:rsidRPr="00AA51F2">
              <w:rPr>
                <w:sz w:val="22"/>
              </w:rPr>
              <w:t>Ô 4/111, tổ 37, Trâm Vàng 2, Thanh phước, Gò Dầu, tỉnh Tây Ninh.</w:t>
            </w:r>
          </w:p>
        </w:tc>
        <w:tc>
          <w:tcPr>
            <w:tcW w:w="3685"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both"/>
              <w:rPr>
                <w:sz w:val="22"/>
              </w:rPr>
            </w:pPr>
            <w:r w:rsidRPr="00AA51F2">
              <w:rPr>
                <w:sz w:val="22"/>
              </w:rPr>
              <w:t>Khu vực chứa đựng, kho thành phẩm, bảo quản không đầy đủ giá, kệ, quy trình, chế độ vệ sinh.</w:t>
            </w:r>
          </w:p>
        </w:tc>
        <w:tc>
          <w:tcPr>
            <w:tcW w:w="1134"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both"/>
              <w:rPr>
                <w:sz w:val="22"/>
              </w:rPr>
            </w:pPr>
            <w:r w:rsidRPr="00AA51F2">
              <w:rPr>
                <w:sz w:val="22"/>
              </w:rPr>
              <w:t>sản xuất đường phèn, đường tán</w:t>
            </w:r>
          </w:p>
        </w:tc>
        <w:tc>
          <w:tcPr>
            <w:tcW w:w="1417"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Không</w:t>
            </w:r>
          </w:p>
        </w:tc>
        <w:tc>
          <w:tcPr>
            <w:tcW w:w="2230"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 xml:space="preserve">Số 231/QĐ-XPVPHC ngày 16/7/2019 của Phó </w:t>
            </w:r>
            <w:r w:rsidRPr="00AA51F2">
              <w:rPr>
                <w:rFonts w:eastAsia="Times New Roman" w:cs="Times New Roman"/>
                <w:color w:val="000000"/>
                <w:sz w:val="22"/>
              </w:rPr>
              <w:t>Chi cục Trưởng Chi cục Quản lý chất lượng nông lâm sản và thủy sản</w:t>
            </w:r>
          </w:p>
        </w:tc>
        <w:tc>
          <w:tcPr>
            <w:tcW w:w="1276"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sz w:val="22"/>
              </w:rPr>
            </w:pPr>
            <w:r w:rsidRPr="00AA51F2">
              <w:rPr>
                <w:rFonts w:cs="Times New Roman"/>
                <w:sz w:val="22"/>
              </w:rPr>
              <w:t>Phạt tiền: 6.000.000 đồng</w:t>
            </w:r>
          </w:p>
        </w:tc>
        <w:tc>
          <w:tcPr>
            <w:tcW w:w="1313" w:type="dxa"/>
            <w:tcBorders>
              <w:top w:val="nil"/>
              <w:left w:val="single" w:sz="4" w:space="0" w:color="auto"/>
              <w:bottom w:val="single" w:sz="4" w:space="0" w:color="auto"/>
              <w:right w:val="single" w:sz="4" w:space="0" w:color="auto"/>
            </w:tcBorders>
            <w:shd w:val="clear" w:color="auto" w:fill="auto"/>
            <w:vAlign w:val="center"/>
          </w:tcPr>
          <w:p w:rsidR="00DA2C9B" w:rsidRPr="00AA51F2" w:rsidRDefault="00DA2C9B" w:rsidP="00DA2C9B">
            <w:pPr>
              <w:jc w:val="center"/>
              <w:rPr>
                <w:rFonts w:cs="Times New Roman"/>
                <w:color w:val="000000"/>
                <w:sz w:val="22"/>
              </w:rPr>
            </w:pPr>
            <w:r w:rsidRPr="00AA51F2">
              <w:rPr>
                <w:rFonts w:cs="Times New Roman"/>
                <w:color w:val="000000"/>
                <w:sz w:val="22"/>
              </w:rPr>
              <w:t>Không</w:t>
            </w:r>
          </w:p>
        </w:tc>
        <w:tc>
          <w:tcPr>
            <w:tcW w:w="708" w:type="dxa"/>
            <w:shd w:val="clear" w:color="auto" w:fill="auto"/>
            <w:vAlign w:val="center"/>
          </w:tcPr>
          <w:p w:rsidR="00DA2C9B" w:rsidRPr="00AA51F2" w:rsidRDefault="00DA2C9B" w:rsidP="00DA2C9B">
            <w:pPr>
              <w:spacing w:after="0" w:line="240" w:lineRule="auto"/>
              <w:jc w:val="center"/>
              <w:rPr>
                <w:rFonts w:eastAsia="Times New Roman" w:cs="Times New Roman"/>
                <w:color w:val="000000"/>
                <w:sz w:val="22"/>
              </w:rPr>
            </w:pPr>
            <w:r w:rsidRPr="00AA51F2">
              <w:rPr>
                <w:rFonts w:eastAsia="Times New Roman" w:cs="Times New Roman"/>
                <w:color w:val="000000"/>
                <w:sz w:val="22"/>
              </w:rPr>
              <w:t>Đã thi hành xong</w:t>
            </w:r>
          </w:p>
        </w:tc>
      </w:tr>
    </w:tbl>
    <w:p w:rsidR="00F57938" w:rsidRPr="00F57938" w:rsidRDefault="00F57938" w:rsidP="00D1130B">
      <w:pPr>
        <w:spacing w:before="120" w:after="0" w:line="240" w:lineRule="auto"/>
        <w:jc w:val="both"/>
        <w:rPr>
          <w:b/>
          <w:szCs w:val="28"/>
        </w:rPr>
      </w:pPr>
    </w:p>
    <w:sectPr w:rsidR="00F57938" w:rsidRPr="00F57938" w:rsidSect="000E0904">
      <w:footerReference w:type="default" r:id="rId8"/>
      <w:pgSz w:w="16840" w:h="11907" w:orient="landscape" w:code="9"/>
      <w:pgMar w:top="340" w:right="794" w:bottom="340" w:left="79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2716" w:rsidRDefault="00472716" w:rsidP="005A5E4B">
      <w:pPr>
        <w:spacing w:after="0" w:line="240" w:lineRule="auto"/>
      </w:pPr>
      <w:r>
        <w:separator/>
      </w:r>
    </w:p>
  </w:endnote>
  <w:endnote w:type="continuationSeparator" w:id="0">
    <w:p w:rsidR="00472716" w:rsidRDefault="00472716" w:rsidP="005A5E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226438"/>
      <w:docPartObj>
        <w:docPartGallery w:val="Page Numbers (Bottom of Page)"/>
        <w:docPartUnique/>
      </w:docPartObj>
    </w:sdtPr>
    <w:sdtEndPr>
      <w:rPr>
        <w:sz w:val="22"/>
      </w:rPr>
    </w:sdtEndPr>
    <w:sdtContent>
      <w:p w:rsidR="003E5062" w:rsidRPr="000E0904" w:rsidRDefault="003E5062">
        <w:pPr>
          <w:pStyle w:val="Footer"/>
          <w:jc w:val="right"/>
          <w:rPr>
            <w:sz w:val="22"/>
          </w:rPr>
        </w:pPr>
        <w:r w:rsidRPr="000E0904">
          <w:rPr>
            <w:sz w:val="22"/>
          </w:rPr>
          <w:fldChar w:fldCharType="begin"/>
        </w:r>
        <w:r w:rsidRPr="000E0904">
          <w:rPr>
            <w:sz w:val="22"/>
          </w:rPr>
          <w:instrText xml:space="preserve"> PAGE   \* MERGEFORMAT </w:instrText>
        </w:r>
        <w:r w:rsidRPr="000E0904">
          <w:rPr>
            <w:sz w:val="22"/>
          </w:rPr>
          <w:fldChar w:fldCharType="separate"/>
        </w:r>
        <w:r w:rsidR="00EF5D80">
          <w:rPr>
            <w:noProof/>
            <w:sz w:val="22"/>
          </w:rPr>
          <w:t>20</w:t>
        </w:r>
        <w:r w:rsidRPr="000E0904">
          <w:rPr>
            <w:noProof/>
            <w:sz w:val="22"/>
          </w:rPr>
          <w:fldChar w:fldCharType="end"/>
        </w:r>
      </w:p>
    </w:sdtContent>
  </w:sdt>
  <w:p w:rsidR="003E5062" w:rsidRDefault="003E5062">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2716" w:rsidRDefault="00472716" w:rsidP="005A5E4B">
      <w:pPr>
        <w:spacing w:after="0" w:line="240" w:lineRule="auto"/>
      </w:pPr>
      <w:r>
        <w:separator/>
      </w:r>
    </w:p>
  </w:footnote>
  <w:footnote w:type="continuationSeparator" w:id="0">
    <w:p w:rsidR="00472716" w:rsidRDefault="00472716" w:rsidP="005A5E4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45ADE"/>
    <w:multiLevelType w:val="hybridMultilevel"/>
    <w:tmpl w:val="604250E2"/>
    <w:lvl w:ilvl="0" w:tplc="A14C7F0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A12068"/>
    <w:multiLevelType w:val="hybridMultilevel"/>
    <w:tmpl w:val="B07AE8A8"/>
    <w:lvl w:ilvl="0" w:tplc="696844F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7312B"/>
    <w:multiLevelType w:val="hybridMultilevel"/>
    <w:tmpl w:val="BA5E4F56"/>
    <w:lvl w:ilvl="0" w:tplc="FA146D6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BA5507"/>
    <w:multiLevelType w:val="hybridMultilevel"/>
    <w:tmpl w:val="38220298"/>
    <w:lvl w:ilvl="0" w:tplc="C3C61E0C">
      <w:start w:val="7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761B60"/>
    <w:multiLevelType w:val="hybridMultilevel"/>
    <w:tmpl w:val="92BA8574"/>
    <w:lvl w:ilvl="0" w:tplc="E2AA406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A0D4349"/>
    <w:multiLevelType w:val="hybridMultilevel"/>
    <w:tmpl w:val="A16A0A48"/>
    <w:lvl w:ilvl="0" w:tplc="23A8531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3F11E4"/>
    <w:multiLevelType w:val="hybridMultilevel"/>
    <w:tmpl w:val="301E632E"/>
    <w:lvl w:ilvl="0" w:tplc="0B86807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BDF7FC9"/>
    <w:multiLevelType w:val="hybridMultilevel"/>
    <w:tmpl w:val="19C640EA"/>
    <w:lvl w:ilvl="0" w:tplc="8082702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CC5A4D"/>
    <w:multiLevelType w:val="hybridMultilevel"/>
    <w:tmpl w:val="1EDEB5BA"/>
    <w:lvl w:ilvl="0" w:tplc="0768A0D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E5846D4"/>
    <w:multiLevelType w:val="hybridMultilevel"/>
    <w:tmpl w:val="92B002E4"/>
    <w:lvl w:ilvl="0" w:tplc="6E10DE6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8"/>
  </w:num>
  <w:num w:numId="4">
    <w:abstractNumId w:val="2"/>
  </w:num>
  <w:num w:numId="5">
    <w:abstractNumId w:val="1"/>
  </w:num>
  <w:num w:numId="6">
    <w:abstractNumId w:val="7"/>
  </w:num>
  <w:num w:numId="7">
    <w:abstractNumId w:val="4"/>
  </w:num>
  <w:num w:numId="8">
    <w:abstractNumId w:val="9"/>
  </w:num>
  <w:num w:numId="9">
    <w:abstractNumId w:val="3"/>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155F"/>
    <w:rsid w:val="0002087C"/>
    <w:rsid w:val="00020DC3"/>
    <w:rsid w:val="00021300"/>
    <w:rsid w:val="00026F50"/>
    <w:rsid w:val="000274DE"/>
    <w:rsid w:val="00035174"/>
    <w:rsid w:val="00053A22"/>
    <w:rsid w:val="000540D3"/>
    <w:rsid w:val="00057791"/>
    <w:rsid w:val="000705CD"/>
    <w:rsid w:val="00073369"/>
    <w:rsid w:val="0007376E"/>
    <w:rsid w:val="00073C23"/>
    <w:rsid w:val="00093CCB"/>
    <w:rsid w:val="000A2F3D"/>
    <w:rsid w:val="000A4A98"/>
    <w:rsid w:val="000A5130"/>
    <w:rsid w:val="000B2222"/>
    <w:rsid w:val="000C563F"/>
    <w:rsid w:val="000D25B0"/>
    <w:rsid w:val="000D35DC"/>
    <w:rsid w:val="000D508B"/>
    <w:rsid w:val="000D6026"/>
    <w:rsid w:val="000E0904"/>
    <w:rsid w:val="000E1A66"/>
    <w:rsid w:val="000E7135"/>
    <w:rsid w:val="00110128"/>
    <w:rsid w:val="0011103E"/>
    <w:rsid w:val="00114753"/>
    <w:rsid w:val="00115687"/>
    <w:rsid w:val="00123D76"/>
    <w:rsid w:val="0012536C"/>
    <w:rsid w:val="001671AD"/>
    <w:rsid w:val="00174ED3"/>
    <w:rsid w:val="001872E6"/>
    <w:rsid w:val="00193ECE"/>
    <w:rsid w:val="001A7171"/>
    <w:rsid w:val="001A7224"/>
    <w:rsid w:val="001B68A3"/>
    <w:rsid w:val="001C09A1"/>
    <w:rsid w:val="001C2E56"/>
    <w:rsid w:val="001C438D"/>
    <w:rsid w:val="001C51A5"/>
    <w:rsid w:val="001D6270"/>
    <w:rsid w:val="00201D7B"/>
    <w:rsid w:val="00217B5A"/>
    <w:rsid w:val="00226598"/>
    <w:rsid w:val="00231C9D"/>
    <w:rsid w:val="00247A38"/>
    <w:rsid w:val="00262160"/>
    <w:rsid w:val="00263E4A"/>
    <w:rsid w:val="00266120"/>
    <w:rsid w:val="0027098C"/>
    <w:rsid w:val="002739DE"/>
    <w:rsid w:val="002814E5"/>
    <w:rsid w:val="00292E52"/>
    <w:rsid w:val="002A38F5"/>
    <w:rsid w:val="002A497B"/>
    <w:rsid w:val="002B2606"/>
    <w:rsid w:val="002B6E40"/>
    <w:rsid w:val="002C2933"/>
    <w:rsid w:val="002C7E0D"/>
    <w:rsid w:val="002D51A6"/>
    <w:rsid w:val="002E72D4"/>
    <w:rsid w:val="002F67ED"/>
    <w:rsid w:val="002F7C97"/>
    <w:rsid w:val="00310838"/>
    <w:rsid w:val="00311418"/>
    <w:rsid w:val="00315EB3"/>
    <w:rsid w:val="00335245"/>
    <w:rsid w:val="00357C98"/>
    <w:rsid w:val="003657C9"/>
    <w:rsid w:val="00372210"/>
    <w:rsid w:val="00383DBB"/>
    <w:rsid w:val="00391E11"/>
    <w:rsid w:val="00393CD3"/>
    <w:rsid w:val="003A5F39"/>
    <w:rsid w:val="003D4BC6"/>
    <w:rsid w:val="003E41F8"/>
    <w:rsid w:val="003E5062"/>
    <w:rsid w:val="003E5C60"/>
    <w:rsid w:val="00401930"/>
    <w:rsid w:val="00402BD0"/>
    <w:rsid w:val="00404A88"/>
    <w:rsid w:val="00405296"/>
    <w:rsid w:val="004147A8"/>
    <w:rsid w:val="00421978"/>
    <w:rsid w:val="00431A25"/>
    <w:rsid w:val="004406D6"/>
    <w:rsid w:val="00457113"/>
    <w:rsid w:val="00462360"/>
    <w:rsid w:val="00462CC8"/>
    <w:rsid w:val="00472716"/>
    <w:rsid w:val="0047328B"/>
    <w:rsid w:val="00473E41"/>
    <w:rsid w:val="00482707"/>
    <w:rsid w:val="0048313A"/>
    <w:rsid w:val="00495D14"/>
    <w:rsid w:val="0049650B"/>
    <w:rsid w:val="004A26A2"/>
    <w:rsid w:val="004A6945"/>
    <w:rsid w:val="004B3223"/>
    <w:rsid w:val="004B4F9D"/>
    <w:rsid w:val="004B4FD4"/>
    <w:rsid w:val="004D21F6"/>
    <w:rsid w:val="004D69F0"/>
    <w:rsid w:val="004E55F1"/>
    <w:rsid w:val="004F13D4"/>
    <w:rsid w:val="004F4514"/>
    <w:rsid w:val="004F6408"/>
    <w:rsid w:val="00504CD1"/>
    <w:rsid w:val="00507792"/>
    <w:rsid w:val="005137D4"/>
    <w:rsid w:val="00516DC7"/>
    <w:rsid w:val="00526675"/>
    <w:rsid w:val="00531AE8"/>
    <w:rsid w:val="005453C5"/>
    <w:rsid w:val="00552315"/>
    <w:rsid w:val="0055343B"/>
    <w:rsid w:val="00566694"/>
    <w:rsid w:val="00575FC7"/>
    <w:rsid w:val="005A22D3"/>
    <w:rsid w:val="005A5E4B"/>
    <w:rsid w:val="005B395E"/>
    <w:rsid w:val="005C4651"/>
    <w:rsid w:val="005D7C44"/>
    <w:rsid w:val="005E2542"/>
    <w:rsid w:val="005E6B3B"/>
    <w:rsid w:val="005E788B"/>
    <w:rsid w:val="00604859"/>
    <w:rsid w:val="006066EE"/>
    <w:rsid w:val="006115D9"/>
    <w:rsid w:val="00616A02"/>
    <w:rsid w:val="006300A5"/>
    <w:rsid w:val="00631103"/>
    <w:rsid w:val="00644725"/>
    <w:rsid w:val="0065136A"/>
    <w:rsid w:val="00671F7A"/>
    <w:rsid w:val="0067658D"/>
    <w:rsid w:val="0068370D"/>
    <w:rsid w:val="00685071"/>
    <w:rsid w:val="006936DB"/>
    <w:rsid w:val="006A0899"/>
    <w:rsid w:val="006A1E09"/>
    <w:rsid w:val="006B4886"/>
    <w:rsid w:val="006B73C4"/>
    <w:rsid w:val="006C366F"/>
    <w:rsid w:val="006C5A4F"/>
    <w:rsid w:val="006C7ED3"/>
    <w:rsid w:val="006E3BE7"/>
    <w:rsid w:val="006F3E01"/>
    <w:rsid w:val="007047B6"/>
    <w:rsid w:val="00717C09"/>
    <w:rsid w:val="00720BA3"/>
    <w:rsid w:val="00735F7D"/>
    <w:rsid w:val="00743DD1"/>
    <w:rsid w:val="00744D63"/>
    <w:rsid w:val="00766DBE"/>
    <w:rsid w:val="007743FC"/>
    <w:rsid w:val="00791FA1"/>
    <w:rsid w:val="007A03B0"/>
    <w:rsid w:val="007A2E3C"/>
    <w:rsid w:val="007C47CE"/>
    <w:rsid w:val="007C4DA1"/>
    <w:rsid w:val="007E580F"/>
    <w:rsid w:val="007F0EAE"/>
    <w:rsid w:val="007F437E"/>
    <w:rsid w:val="007F7B16"/>
    <w:rsid w:val="00817AD4"/>
    <w:rsid w:val="00831A33"/>
    <w:rsid w:val="00837D3B"/>
    <w:rsid w:val="00853CF1"/>
    <w:rsid w:val="008638E1"/>
    <w:rsid w:val="00867C3C"/>
    <w:rsid w:val="008756B3"/>
    <w:rsid w:val="0088104F"/>
    <w:rsid w:val="00884692"/>
    <w:rsid w:val="008867EF"/>
    <w:rsid w:val="00893FC4"/>
    <w:rsid w:val="008C3010"/>
    <w:rsid w:val="008D170B"/>
    <w:rsid w:val="008D5A07"/>
    <w:rsid w:val="008D759A"/>
    <w:rsid w:val="008E520C"/>
    <w:rsid w:val="008F4E0B"/>
    <w:rsid w:val="008F5604"/>
    <w:rsid w:val="00901434"/>
    <w:rsid w:val="00904DC5"/>
    <w:rsid w:val="009254AF"/>
    <w:rsid w:val="0093656B"/>
    <w:rsid w:val="00940420"/>
    <w:rsid w:val="00944B0C"/>
    <w:rsid w:val="009563BF"/>
    <w:rsid w:val="00960CAE"/>
    <w:rsid w:val="0097362F"/>
    <w:rsid w:val="009751C8"/>
    <w:rsid w:val="009760A9"/>
    <w:rsid w:val="00982030"/>
    <w:rsid w:val="009827BD"/>
    <w:rsid w:val="00982C42"/>
    <w:rsid w:val="00991208"/>
    <w:rsid w:val="00992BC0"/>
    <w:rsid w:val="009A35EC"/>
    <w:rsid w:val="009A4DB3"/>
    <w:rsid w:val="009A5635"/>
    <w:rsid w:val="009B0C07"/>
    <w:rsid w:val="009C38E4"/>
    <w:rsid w:val="009C64DB"/>
    <w:rsid w:val="009D2697"/>
    <w:rsid w:val="009D3A3E"/>
    <w:rsid w:val="009F3598"/>
    <w:rsid w:val="009F3CE7"/>
    <w:rsid w:val="00A035EA"/>
    <w:rsid w:val="00A2369B"/>
    <w:rsid w:val="00A4673C"/>
    <w:rsid w:val="00A50293"/>
    <w:rsid w:val="00A54DA6"/>
    <w:rsid w:val="00A81B5F"/>
    <w:rsid w:val="00A8637E"/>
    <w:rsid w:val="00AA51F2"/>
    <w:rsid w:val="00AB081F"/>
    <w:rsid w:val="00AB229E"/>
    <w:rsid w:val="00AC3594"/>
    <w:rsid w:val="00AC487C"/>
    <w:rsid w:val="00AD155F"/>
    <w:rsid w:val="00AE390C"/>
    <w:rsid w:val="00AF6DC2"/>
    <w:rsid w:val="00AF6FAC"/>
    <w:rsid w:val="00B039D1"/>
    <w:rsid w:val="00B06B3F"/>
    <w:rsid w:val="00B07907"/>
    <w:rsid w:val="00B13EB2"/>
    <w:rsid w:val="00B538DD"/>
    <w:rsid w:val="00B647DA"/>
    <w:rsid w:val="00B65046"/>
    <w:rsid w:val="00B6666A"/>
    <w:rsid w:val="00B7189E"/>
    <w:rsid w:val="00B81133"/>
    <w:rsid w:val="00B82160"/>
    <w:rsid w:val="00B900F2"/>
    <w:rsid w:val="00B91C5F"/>
    <w:rsid w:val="00BA50BB"/>
    <w:rsid w:val="00BA75EA"/>
    <w:rsid w:val="00BC1EF9"/>
    <w:rsid w:val="00BD3ACD"/>
    <w:rsid w:val="00BD619C"/>
    <w:rsid w:val="00BE1D1B"/>
    <w:rsid w:val="00BF0D2A"/>
    <w:rsid w:val="00C01138"/>
    <w:rsid w:val="00C32642"/>
    <w:rsid w:val="00C332AB"/>
    <w:rsid w:val="00C3419E"/>
    <w:rsid w:val="00C42825"/>
    <w:rsid w:val="00C46A08"/>
    <w:rsid w:val="00C576CA"/>
    <w:rsid w:val="00C670DD"/>
    <w:rsid w:val="00C9184F"/>
    <w:rsid w:val="00CB00DC"/>
    <w:rsid w:val="00CB03DF"/>
    <w:rsid w:val="00CB791C"/>
    <w:rsid w:val="00CB7D83"/>
    <w:rsid w:val="00CD3832"/>
    <w:rsid w:val="00CE1B69"/>
    <w:rsid w:val="00CE32D5"/>
    <w:rsid w:val="00CE3F73"/>
    <w:rsid w:val="00CF4944"/>
    <w:rsid w:val="00CF751B"/>
    <w:rsid w:val="00D03EAA"/>
    <w:rsid w:val="00D1130B"/>
    <w:rsid w:val="00D12979"/>
    <w:rsid w:val="00D13DEE"/>
    <w:rsid w:val="00D15305"/>
    <w:rsid w:val="00D27C4D"/>
    <w:rsid w:val="00D43AB5"/>
    <w:rsid w:val="00D548DC"/>
    <w:rsid w:val="00D60003"/>
    <w:rsid w:val="00D64C5F"/>
    <w:rsid w:val="00D652A8"/>
    <w:rsid w:val="00D743F9"/>
    <w:rsid w:val="00D77B3F"/>
    <w:rsid w:val="00D936C0"/>
    <w:rsid w:val="00DA2C9B"/>
    <w:rsid w:val="00DB4A48"/>
    <w:rsid w:val="00DD0465"/>
    <w:rsid w:val="00DD26F5"/>
    <w:rsid w:val="00DD52EC"/>
    <w:rsid w:val="00DE4C7B"/>
    <w:rsid w:val="00DE79A5"/>
    <w:rsid w:val="00DE7E12"/>
    <w:rsid w:val="00DF7037"/>
    <w:rsid w:val="00E00634"/>
    <w:rsid w:val="00E21E71"/>
    <w:rsid w:val="00E27B14"/>
    <w:rsid w:val="00E31629"/>
    <w:rsid w:val="00E41BC8"/>
    <w:rsid w:val="00E5113D"/>
    <w:rsid w:val="00E534B4"/>
    <w:rsid w:val="00E71F84"/>
    <w:rsid w:val="00E77FB6"/>
    <w:rsid w:val="00E820A1"/>
    <w:rsid w:val="00E86BEA"/>
    <w:rsid w:val="00E95628"/>
    <w:rsid w:val="00E97619"/>
    <w:rsid w:val="00E97A8A"/>
    <w:rsid w:val="00EB144C"/>
    <w:rsid w:val="00EB18B7"/>
    <w:rsid w:val="00ED47BD"/>
    <w:rsid w:val="00ED595F"/>
    <w:rsid w:val="00EE6249"/>
    <w:rsid w:val="00EF5D80"/>
    <w:rsid w:val="00EF6EFF"/>
    <w:rsid w:val="00EF74AB"/>
    <w:rsid w:val="00F13A4F"/>
    <w:rsid w:val="00F240AC"/>
    <w:rsid w:val="00F37DC9"/>
    <w:rsid w:val="00F4309B"/>
    <w:rsid w:val="00F45642"/>
    <w:rsid w:val="00F5192E"/>
    <w:rsid w:val="00F57938"/>
    <w:rsid w:val="00F726A1"/>
    <w:rsid w:val="00F85E7D"/>
    <w:rsid w:val="00FA3812"/>
    <w:rsid w:val="00FA6DDB"/>
    <w:rsid w:val="00FC6434"/>
    <w:rsid w:val="00FC7D51"/>
    <w:rsid w:val="00FD40B4"/>
    <w:rsid w:val="00FE422D"/>
    <w:rsid w:val="00FF3BE4"/>
    <w:rsid w:val="00FF553E"/>
    <w:rsid w:val="00FF69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1" type="connector" idref="#_x0000_s1027"/>
        <o:r id="V:Rule2" type="connector" idref="#_x0000_s1026"/>
      </o:rules>
    </o:shapelayout>
  </w:shapeDefaults>
  <w:decimalSymbol w:val=","/>
  <w:listSeparator w:val=","/>
  <w14:docId w14:val="0DEBA5CD"/>
  <w15:docId w15:val="{71C14591-764E-4238-A93B-95476E347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68A3"/>
  </w:style>
  <w:style w:type="paragraph" w:styleId="Heading3">
    <w:name w:val="heading 3"/>
    <w:basedOn w:val="Normal"/>
    <w:link w:val="Heading3Char"/>
    <w:uiPriority w:val="9"/>
    <w:qFormat/>
    <w:rsid w:val="0088104F"/>
    <w:pPr>
      <w:spacing w:before="100" w:beforeAutospacing="1" w:after="100" w:afterAutospacing="1" w:line="240" w:lineRule="auto"/>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75EA"/>
    <w:pPr>
      <w:ind w:left="720"/>
      <w:contextualSpacing/>
    </w:pPr>
  </w:style>
  <w:style w:type="character" w:customStyle="1" w:styleId="Heading3Char">
    <w:name w:val="Heading 3 Char"/>
    <w:basedOn w:val="DefaultParagraphFont"/>
    <w:link w:val="Heading3"/>
    <w:uiPriority w:val="9"/>
    <w:rsid w:val="0088104F"/>
    <w:rPr>
      <w:rFonts w:eastAsia="Times New Roman" w:cs="Times New Roman"/>
      <w:b/>
      <w:bCs/>
      <w:sz w:val="27"/>
      <w:szCs w:val="27"/>
    </w:rPr>
  </w:style>
  <w:style w:type="character" w:styleId="Hyperlink">
    <w:name w:val="Hyperlink"/>
    <w:basedOn w:val="DefaultParagraphFont"/>
    <w:uiPriority w:val="99"/>
    <w:semiHidden/>
    <w:unhideWhenUsed/>
    <w:rsid w:val="00462CC8"/>
    <w:rPr>
      <w:color w:val="0000FF"/>
      <w:u w:val="single"/>
    </w:rPr>
  </w:style>
  <w:style w:type="paragraph" w:styleId="Header">
    <w:name w:val="header"/>
    <w:basedOn w:val="Normal"/>
    <w:link w:val="HeaderChar"/>
    <w:uiPriority w:val="99"/>
    <w:unhideWhenUsed/>
    <w:rsid w:val="005A5E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E4B"/>
  </w:style>
  <w:style w:type="paragraph" w:styleId="Footer">
    <w:name w:val="footer"/>
    <w:basedOn w:val="Normal"/>
    <w:link w:val="FooterChar"/>
    <w:uiPriority w:val="99"/>
    <w:unhideWhenUsed/>
    <w:rsid w:val="005A5E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E4B"/>
  </w:style>
  <w:style w:type="paragraph" w:styleId="BalloonText">
    <w:name w:val="Balloon Text"/>
    <w:basedOn w:val="Normal"/>
    <w:link w:val="BalloonTextChar"/>
    <w:uiPriority w:val="99"/>
    <w:semiHidden/>
    <w:unhideWhenUsed/>
    <w:rsid w:val="000E090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0904"/>
    <w:rPr>
      <w:rFonts w:ascii="Segoe UI" w:hAnsi="Segoe UI" w:cs="Segoe UI"/>
      <w:sz w:val="18"/>
      <w:szCs w:val="18"/>
    </w:rPr>
  </w:style>
  <w:style w:type="character" w:styleId="Strong">
    <w:name w:val="Strong"/>
    <w:basedOn w:val="DefaultParagraphFont"/>
    <w:uiPriority w:val="22"/>
    <w:qFormat/>
    <w:rsid w:val="006A1E0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4964">
      <w:bodyDiv w:val="1"/>
      <w:marLeft w:val="0"/>
      <w:marRight w:val="0"/>
      <w:marTop w:val="0"/>
      <w:marBottom w:val="0"/>
      <w:divBdr>
        <w:top w:val="none" w:sz="0" w:space="0" w:color="auto"/>
        <w:left w:val="none" w:sz="0" w:space="0" w:color="auto"/>
        <w:bottom w:val="none" w:sz="0" w:space="0" w:color="auto"/>
        <w:right w:val="none" w:sz="0" w:space="0" w:color="auto"/>
      </w:divBdr>
    </w:div>
    <w:div w:id="274943429">
      <w:bodyDiv w:val="1"/>
      <w:marLeft w:val="0"/>
      <w:marRight w:val="0"/>
      <w:marTop w:val="0"/>
      <w:marBottom w:val="0"/>
      <w:divBdr>
        <w:top w:val="none" w:sz="0" w:space="0" w:color="auto"/>
        <w:left w:val="none" w:sz="0" w:space="0" w:color="auto"/>
        <w:bottom w:val="none" w:sz="0" w:space="0" w:color="auto"/>
        <w:right w:val="none" w:sz="0" w:space="0" w:color="auto"/>
      </w:divBdr>
    </w:div>
    <w:div w:id="301152842">
      <w:bodyDiv w:val="1"/>
      <w:marLeft w:val="0"/>
      <w:marRight w:val="0"/>
      <w:marTop w:val="0"/>
      <w:marBottom w:val="0"/>
      <w:divBdr>
        <w:top w:val="none" w:sz="0" w:space="0" w:color="auto"/>
        <w:left w:val="none" w:sz="0" w:space="0" w:color="auto"/>
        <w:bottom w:val="none" w:sz="0" w:space="0" w:color="auto"/>
        <w:right w:val="none" w:sz="0" w:space="0" w:color="auto"/>
      </w:divBdr>
    </w:div>
    <w:div w:id="363557776">
      <w:bodyDiv w:val="1"/>
      <w:marLeft w:val="0"/>
      <w:marRight w:val="0"/>
      <w:marTop w:val="0"/>
      <w:marBottom w:val="0"/>
      <w:divBdr>
        <w:top w:val="none" w:sz="0" w:space="0" w:color="auto"/>
        <w:left w:val="none" w:sz="0" w:space="0" w:color="auto"/>
        <w:bottom w:val="none" w:sz="0" w:space="0" w:color="auto"/>
        <w:right w:val="none" w:sz="0" w:space="0" w:color="auto"/>
      </w:divBdr>
    </w:div>
    <w:div w:id="508106472">
      <w:bodyDiv w:val="1"/>
      <w:marLeft w:val="0"/>
      <w:marRight w:val="0"/>
      <w:marTop w:val="0"/>
      <w:marBottom w:val="0"/>
      <w:divBdr>
        <w:top w:val="none" w:sz="0" w:space="0" w:color="auto"/>
        <w:left w:val="none" w:sz="0" w:space="0" w:color="auto"/>
        <w:bottom w:val="none" w:sz="0" w:space="0" w:color="auto"/>
        <w:right w:val="none" w:sz="0" w:space="0" w:color="auto"/>
      </w:divBdr>
    </w:div>
    <w:div w:id="663515066">
      <w:bodyDiv w:val="1"/>
      <w:marLeft w:val="0"/>
      <w:marRight w:val="0"/>
      <w:marTop w:val="0"/>
      <w:marBottom w:val="0"/>
      <w:divBdr>
        <w:top w:val="none" w:sz="0" w:space="0" w:color="auto"/>
        <w:left w:val="none" w:sz="0" w:space="0" w:color="auto"/>
        <w:bottom w:val="none" w:sz="0" w:space="0" w:color="auto"/>
        <w:right w:val="none" w:sz="0" w:space="0" w:color="auto"/>
      </w:divBdr>
    </w:div>
    <w:div w:id="708408491">
      <w:bodyDiv w:val="1"/>
      <w:marLeft w:val="0"/>
      <w:marRight w:val="0"/>
      <w:marTop w:val="0"/>
      <w:marBottom w:val="0"/>
      <w:divBdr>
        <w:top w:val="none" w:sz="0" w:space="0" w:color="auto"/>
        <w:left w:val="none" w:sz="0" w:space="0" w:color="auto"/>
        <w:bottom w:val="none" w:sz="0" w:space="0" w:color="auto"/>
        <w:right w:val="none" w:sz="0" w:space="0" w:color="auto"/>
      </w:divBdr>
    </w:div>
    <w:div w:id="987783533">
      <w:bodyDiv w:val="1"/>
      <w:marLeft w:val="0"/>
      <w:marRight w:val="0"/>
      <w:marTop w:val="0"/>
      <w:marBottom w:val="0"/>
      <w:divBdr>
        <w:top w:val="none" w:sz="0" w:space="0" w:color="auto"/>
        <w:left w:val="none" w:sz="0" w:space="0" w:color="auto"/>
        <w:bottom w:val="none" w:sz="0" w:space="0" w:color="auto"/>
        <w:right w:val="none" w:sz="0" w:space="0" w:color="auto"/>
      </w:divBdr>
    </w:div>
    <w:div w:id="1074476820">
      <w:bodyDiv w:val="1"/>
      <w:marLeft w:val="0"/>
      <w:marRight w:val="0"/>
      <w:marTop w:val="0"/>
      <w:marBottom w:val="0"/>
      <w:divBdr>
        <w:top w:val="none" w:sz="0" w:space="0" w:color="auto"/>
        <w:left w:val="none" w:sz="0" w:space="0" w:color="auto"/>
        <w:bottom w:val="none" w:sz="0" w:space="0" w:color="auto"/>
        <w:right w:val="none" w:sz="0" w:space="0" w:color="auto"/>
      </w:divBdr>
    </w:div>
    <w:div w:id="1133906672">
      <w:bodyDiv w:val="1"/>
      <w:marLeft w:val="0"/>
      <w:marRight w:val="0"/>
      <w:marTop w:val="0"/>
      <w:marBottom w:val="0"/>
      <w:divBdr>
        <w:top w:val="none" w:sz="0" w:space="0" w:color="auto"/>
        <w:left w:val="none" w:sz="0" w:space="0" w:color="auto"/>
        <w:bottom w:val="none" w:sz="0" w:space="0" w:color="auto"/>
        <w:right w:val="none" w:sz="0" w:space="0" w:color="auto"/>
      </w:divBdr>
    </w:div>
    <w:div w:id="1227037243">
      <w:bodyDiv w:val="1"/>
      <w:marLeft w:val="0"/>
      <w:marRight w:val="0"/>
      <w:marTop w:val="0"/>
      <w:marBottom w:val="0"/>
      <w:divBdr>
        <w:top w:val="none" w:sz="0" w:space="0" w:color="auto"/>
        <w:left w:val="none" w:sz="0" w:space="0" w:color="auto"/>
        <w:bottom w:val="none" w:sz="0" w:space="0" w:color="auto"/>
        <w:right w:val="none" w:sz="0" w:space="0" w:color="auto"/>
      </w:divBdr>
    </w:div>
    <w:div w:id="1246259198">
      <w:bodyDiv w:val="1"/>
      <w:marLeft w:val="0"/>
      <w:marRight w:val="0"/>
      <w:marTop w:val="0"/>
      <w:marBottom w:val="0"/>
      <w:divBdr>
        <w:top w:val="none" w:sz="0" w:space="0" w:color="auto"/>
        <w:left w:val="none" w:sz="0" w:space="0" w:color="auto"/>
        <w:bottom w:val="none" w:sz="0" w:space="0" w:color="auto"/>
        <w:right w:val="none" w:sz="0" w:space="0" w:color="auto"/>
      </w:divBdr>
    </w:div>
    <w:div w:id="1460999810">
      <w:bodyDiv w:val="1"/>
      <w:marLeft w:val="0"/>
      <w:marRight w:val="0"/>
      <w:marTop w:val="0"/>
      <w:marBottom w:val="0"/>
      <w:divBdr>
        <w:top w:val="none" w:sz="0" w:space="0" w:color="auto"/>
        <w:left w:val="none" w:sz="0" w:space="0" w:color="auto"/>
        <w:bottom w:val="none" w:sz="0" w:space="0" w:color="auto"/>
        <w:right w:val="none" w:sz="0" w:space="0" w:color="auto"/>
      </w:divBdr>
    </w:div>
    <w:div w:id="2005743850">
      <w:bodyDiv w:val="1"/>
      <w:marLeft w:val="0"/>
      <w:marRight w:val="0"/>
      <w:marTop w:val="0"/>
      <w:marBottom w:val="0"/>
      <w:divBdr>
        <w:top w:val="none" w:sz="0" w:space="0" w:color="auto"/>
        <w:left w:val="none" w:sz="0" w:space="0" w:color="auto"/>
        <w:bottom w:val="none" w:sz="0" w:space="0" w:color="auto"/>
        <w:right w:val="none" w:sz="0" w:space="0" w:color="auto"/>
      </w:divBdr>
    </w:div>
    <w:div w:id="2011904345">
      <w:bodyDiv w:val="1"/>
      <w:marLeft w:val="0"/>
      <w:marRight w:val="0"/>
      <w:marTop w:val="0"/>
      <w:marBottom w:val="0"/>
      <w:divBdr>
        <w:top w:val="none" w:sz="0" w:space="0" w:color="auto"/>
        <w:left w:val="none" w:sz="0" w:space="0" w:color="auto"/>
        <w:bottom w:val="none" w:sz="0" w:space="0" w:color="auto"/>
        <w:right w:val="none" w:sz="0" w:space="0" w:color="auto"/>
      </w:divBdr>
    </w:div>
    <w:div w:id="204282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ct:contentTypeSchema xmlns:ct="http://schemas.microsoft.com/office/2006/metadata/contentType" xmlns:ma="http://schemas.microsoft.com/office/2006/metadata/properties/metaAttributes" ct:_="" ma:_="" ma:contentTypeName="Image" ma:contentTypeID="0x0101009148F5A04DDD49CBA7127AADA5FB792B00AADE34325A8B49CDA8BB4DB53328F214001FB32B77BC6BCE469A20AE84AF97AF47" ma:contentTypeVersion="1" ma:contentTypeDescription="Upload an image." ma:contentTypeScope="" ma:versionID="b4da2adae13c588f052c06f8c8324a5a">
  <xsd:schema xmlns:xsd="http://www.w3.org/2001/XMLSchema" xmlns:xs="http://www.w3.org/2001/XMLSchema" xmlns:p="http://schemas.microsoft.com/office/2006/metadata/properties" xmlns:ns1="http://schemas.microsoft.com/sharepoint/v3" xmlns:ns2="780FFE3A-0846-4223-AD1A-992C07E03CB4" xmlns:ns3="http://schemas.microsoft.com/sharepoint/v3/fields" targetNamespace="http://schemas.microsoft.com/office/2006/metadata/properties" ma:root="true" ma:fieldsID="ad67d8f52a74939dd250bc22f5a2d32a" ns1:_="" ns2:_="" ns3:_="">
    <xsd:import namespace="http://schemas.microsoft.com/sharepoint/v3"/>
    <xsd:import namespace="780FFE3A-0846-4223-AD1A-992C07E03CB4"/>
    <xsd:import namespace="http://schemas.microsoft.com/sharepoint/v3/fields"/>
    <xsd:element name="properties">
      <xsd:complexType>
        <xsd:sequence>
          <xsd:element name="documentManagement">
            <xsd:complexType>
              <xsd:all>
                <xsd:element ref="ns1:FileRef" minOccurs="0"/>
                <xsd:element ref="ns1:File_x0020_Type" minOccurs="0"/>
                <xsd:element ref="ns1:HTML_x0020_File_x0020_Type" minOccurs="0"/>
                <xsd:element ref="ns1:FSObjType" minOccurs="0"/>
                <xsd:element ref="ns2:ThumbnailExists" minOccurs="0"/>
                <xsd:element ref="ns2:PreviewExists" minOccurs="0"/>
                <xsd:element ref="ns2:ImageWidth" minOccurs="0"/>
                <xsd:element ref="ns2:ImageHeight" minOccurs="0"/>
                <xsd:element ref="ns2:ImageCreateDate" minOccurs="0"/>
                <xsd:element ref="ns3:wic_System_Copyright"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ileRef" ma:index="8" nillable="true" ma:displayName="URL Path" ma:hidden="true" ma:list="Docs" ma:internalName="FileRef" ma:readOnly="true" ma:showField="FullUrl">
      <xsd:simpleType>
        <xsd:restriction base="dms:Lookup"/>
      </xsd:simpleType>
    </xsd:element>
    <xsd:element name="File_x0020_Type" ma:index="9" nillable="true" ma:displayName="File Type" ma:hidden="true" ma:internalName="File_x0020_Type" ma:readOnly="true">
      <xsd:simpleType>
        <xsd:restriction base="dms:Text"/>
      </xsd:simpleType>
    </xsd:element>
    <xsd:element name="HTML_x0020_File_x0020_Type" ma:index="10" nillable="true" ma:displayName="HTML File Type" ma:hidden="true" ma:internalName="HTML_x0020_File_x0020_Type" ma:readOnly="true">
      <xsd:simpleType>
        <xsd:restriction base="dms:Text"/>
      </xsd:simpleType>
    </xsd:element>
    <xsd:element name="FSObjType" ma:index="11" nillable="true" ma:displayName="Item Type" ma:hidden="true" ma:list="Docs" ma:internalName="FSObjType" ma:readOnly="true" ma:showField="FSType">
      <xsd:simpleType>
        <xsd:restriction base="dms:Lookup"/>
      </xsd:simpleType>
    </xsd:element>
    <xsd:element name="PublishingStartDate" ma:index="27" nillable="true" ma:displayName="Scheduling Start Date" ma:description="" ma:hidden="true" ma:internalName="PublishingStartDate">
      <xsd:simpleType>
        <xsd:restriction base="dms:Unknown"/>
      </xsd:simpleType>
    </xsd:element>
    <xsd:element name="PublishingExpirationDate" ma:index="28"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80FFE3A-0846-4223-AD1A-992C07E03CB4" elementFormDefault="qualified">
    <xsd:import namespace="http://schemas.microsoft.com/office/2006/documentManagement/types"/>
    <xsd:import namespace="http://schemas.microsoft.com/office/infopath/2007/PartnerControls"/>
    <xsd:element name="ThumbnailExists" ma:index="18" nillable="true" ma:displayName="Thumbnail Exists" ma:default="FALSE" ma:hidden="true" ma:internalName="ThumbnailExists" ma:readOnly="true">
      <xsd:simpleType>
        <xsd:restriction base="dms:Boolean"/>
      </xsd:simpleType>
    </xsd:element>
    <xsd:element name="PreviewExists" ma:index="19" nillable="true" ma:displayName="Preview Exists" ma:default="FALSE" ma:hidden="true" ma:internalName="PreviewExists" ma:readOnly="true">
      <xsd:simpleType>
        <xsd:restriction base="dms:Boolean"/>
      </xsd:simpleType>
    </xsd:element>
    <xsd:element name="ImageWidth" ma:index="20" nillable="true" ma:displayName="Width" ma:internalName="ImageWidth" ma:readOnly="true">
      <xsd:simpleType>
        <xsd:restriction base="dms:Unknown"/>
      </xsd:simpleType>
    </xsd:element>
    <xsd:element name="ImageHeight" ma:index="22" nillable="true" ma:displayName="Height" ma:internalName="ImageHeight" ma:readOnly="true">
      <xsd:simpleType>
        <xsd:restriction base="dms:Unknown"/>
      </xsd:simpleType>
    </xsd:element>
    <xsd:element name="ImageCreateDate" ma:index="25" nillable="true" ma:displayName="Date Picture Taken" ma:format="DateTime" ma:hidden="true" ma:internalName="ImageCreate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26"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4"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23" ma:displayName="Comments"/>
        <xsd:element name="keywords" minOccurs="0" maxOccurs="1" type="xsd:string" ma:index="1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mageCreateDate xmlns="780FFE3A-0846-4223-AD1A-992C07E03CB4" xsi:nil="true"/>
    <PublishingExpirationDate xmlns="http://schemas.microsoft.com/sharepoint/v3" xsi:nil="true"/>
    <PublishingStartDate xmlns="http://schemas.microsoft.com/sharepoint/v3" xsi:nil="true"/>
    <wic_System_Copyright xmlns="http://schemas.microsoft.com/sharepoint/v3/fields" xsi:nil="true"/>
  </documentManagement>
</p:properties>
</file>

<file path=customXml/itemProps1.xml><?xml version="1.0" encoding="utf-8"?>
<ds:datastoreItem xmlns:ds="http://schemas.openxmlformats.org/officeDocument/2006/customXml" ds:itemID="{497A5D40-E845-4AF4-9FB9-23067F736E36}">
  <ds:schemaRefs>
    <ds:schemaRef ds:uri="http://schemas.openxmlformats.org/officeDocument/2006/bibliography"/>
  </ds:schemaRefs>
</ds:datastoreItem>
</file>

<file path=customXml/itemProps2.xml><?xml version="1.0" encoding="utf-8"?>
<ds:datastoreItem xmlns:ds="http://schemas.openxmlformats.org/officeDocument/2006/customXml" ds:itemID="{52BB35CE-E134-4FFE-8168-62E255875078}"/>
</file>

<file path=customXml/itemProps3.xml><?xml version="1.0" encoding="utf-8"?>
<ds:datastoreItem xmlns:ds="http://schemas.openxmlformats.org/officeDocument/2006/customXml" ds:itemID="{3A2D0A44-3F6B-4FAF-9A2A-4360BF5F9DE0}"/>
</file>

<file path=customXml/itemProps4.xml><?xml version="1.0" encoding="utf-8"?>
<ds:datastoreItem xmlns:ds="http://schemas.openxmlformats.org/officeDocument/2006/customXml" ds:itemID="{07505388-B6F9-45E6-9CE9-D27364C10BC4}"/>
</file>

<file path=docProps/app.xml><?xml version="1.0" encoding="utf-8"?>
<Properties xmlns="http://schemas.openxmlformats.org/officeDocument/2006/extended-properties" xmlns:vt="http://schemas.openxmlformats.org/officeDocument/2006/docPropsVTypes">
  <Template>Normal</Template>
  <TotalTime>1271</TotalTime>
  <Pages>20</Pages>
  <Words>5186</Words>
  <Characters>29561</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GameRoom</dc:creator>
  <cp:keywords/>
  <dc:description/>
  <cp:lastModifiedBy>USER</cp:lastModifiedBy>
  <cp:revision>262</cp:revision>
  <cp:lastPrinted>2019-12-24T04:11:00Z</cp:lastPrinted>
  <dcterms:created xsi:type="dcterms:W3CDTF">2017-12-07T02:18:00Z</dcterms:created>
  <dcterms:modified xsi:type="dcterms:W3CDTF">2020-03-23T02:33:00Z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0x0101009148F5A04DDD49CBA7127AADA5FB792B00AADE34325A8B49CDA8BB4DB53328F214001FB32B77BC6BCE469A20AE84AF97AF47</vt:lpwstr>
  </property>
</Properties>
</file>